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2E" w:rsidRDefault="00CD762E">
      <w:pPr>
        <w:spacing w:after="180" w:line="420" w:lineRule="atLeast"/>
        <w:rPr>
          <w:rFonts w:ascii="inherit" w:hAnsi="inherit" w:cs="inherit"/>
          <w:b/>
          <w:bCs/>
          <w:caps/>
          <w:color w:val="000000"/>
          <w:spacing w:val="12"/>
          <w:sz w:val="23"/>
          <w:szCs w:val="23"/>
        </w:rPr>
      </w:pPr>
      <w:r>
        <w:rPr>
          <w:rFonts w:ascii="inherit" w:hAnsi="inherit" w:cs="inherit"/>
          <w:b/>
          <w:bCs/>
          <w:caps/>
          <w:color w:val="000000"/>
          <w:spacing w:val="12"/>
          <w:sz w:val="23"/>
          <w:szCs w:val="23"/>
        </w:rPr>
        <w:t>ДЕЛИМСЯ ОПЫТОМ</w:t>
      </w:r>
    </w:p>
    <w:p w:rsidR="00CD762E" w:rsidRDefault="00CD762E">
      <w:pPr>
        <w:spacing w:after="390" w:line="750" w:lineRule="atLeast"/>
        <w:ind w:left="345"/>
        <w:outlineLvl w:val="0"/>
        <w:rPr>
          <w:rFonts w:ascii="inherit" w:hAnsi="inherit" w:cs="inherit"/>
          <w:color w:val="000000"/>
          <w:sz w:val="69"/>
          <w:szCs w:val="69"/>
        </w:rPr>
      </w:pPr>
      <w:r>
        <w:rPr>
          <w:rFonts w:ascii="inherit" w:hAnsi="inherit" w:cs="inherit"/>
          <w:color w:val="000000"/>
          <w:sz w:val="69"/>
          <w:szCs w:val="69"/>
        </w:rPr>
        <w:t>Проект «Это моя мама!»</w:t>
      </w:r>
    </w:p>
    <w:p w:rsidR="00CD762E" w:rsidRDefault="00CD762E">
      <w:pPr>
        <w:spacing w:after="0" w:line="345" w:lineRule="atLeast"/>
        <w:ind w:right="1"/>
        <w:rPr>
          <w:rFonts w:ascii="inherit" w:hAnsi="inherit" w:cs="inherit"/>
          <w:color w:val="000000"/>
          <w:sz w:val="24"/>
          <w:szCs w:val="24"/>
        </w:rPr>
      </w:pPr>
    </w:p>
    <w:p w:rsidR="00CD762E" w:rsidRDefault="00CD762E">
      <w:pPr>
        <w:spacing w:line="42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Традиционно воспитанники детских садов поздравляют своих мам два раза в год: в ноябре – с Днем матери и марте – с Международным женским днем. Дети учат стихи и песни, изготавливают подарки, приглашают мам на праздник в группу. Все эти занятия и мероприятия похожи по содержанию. В результате воспитатели сталкиваются с проблемой, что сделать, чтобы не повторяться. А почему бы не реализовать проект, который соединит два праздника? Он органично встроится в комплексно-тематическое планирование, поможет раскрыть тему «Профессии» и сформировать у детей представление о том, где и кем работают их мамы.</w:t>
      </w:r>
    </w:p>
    <w:p w:rsidR="00CD762E" w:rsidRDefault="00CD762E">
      <w:pPr>
        <w:spacing w:after="0" w:line="42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222pt">
            <v:imagedata r:id="rId7" o:title=""/>
          </v:shape>
        </w:pict>
      </w:r>
    </w:p>
    <w:p w:rsidR="00CD762E" w:rsidRDefault="00CD762E">
      <w:pPr>
        <w:spacing w:after="0" w:line="325" w:lineRule="atLeast"/>
        <w:rPr>
          <w:rFonts w:ascii="inherit" w:hAnsi="inherit" w:cs="inherit"/>
          <w:color w:val="A7A7A7"/>
        </w:rPr>
      </w:pPr>
      <w:r>
        <w:rPr>
          <w:rFonts w:ascii="inherit" w:hAnsi="inherit" w:cs="inherit"/>
          <w:color w:val="A7A7A7"/>
        </w:rPr>
        <w:t>Аппликация «Корзина цветов»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Чтобы познакомить детей с профессиями, сформировать позитивные установки к труду и творчеству, воспитатели организуют разные виды детской деятельности, проводят беседы. Однако за последнее время появились профессии, содержание которых дошкольникам сложно понять. В результате педагоги отмечают у них недостаточность знаний, низкий словарный запас по данной теме.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Начинать знакомить детей с миром про-фессий нужно с ближайшего окружения, т. е. со знакомых людей, чей труд они наблюдают каждый день. Но если в детском саду дошкольники видят, чем занимаются воспитатели, помощник воспитателя, повар, охранник, то родители редко рассказывают им о своих профессиях.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 средней группы  провела опрос среди детей и выяснили, что они не знают, где и кем работают их мамы. Так возникла идея проекта «Это моя мама!» (далее – проект), участниками которого стали воспитатели, музыкальный руководитель, инструктор по физической культуре, дети  родители.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Цель проекта – познакомить дошкольников с женскими профессиями на примере мам.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Задачи:</w:t>
      </w:r>
    </w:p>
    <w:p w:rsidR="00CD762E" w:rsidRDefault="00CD762E">
      <w:pPr>
        <w:numPr>
          <w:ilvl w:val="0"/>
          <w:numId w:val="3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сформировать представление о многообразии профессий, структуре труда (что и как делает человек, для чего он выполняет работу, что получается в результате труда);</w:t>
      </w:r>
    </w:p>
    <w:p w:rsidR="00CD762E" w:rsidRDefault="00CD762E">
      <w:pPr>
        <w:numPr>
          <w:ilvl w:val="0"/>
          <w:numId w:val="3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расширить знания о родных людях, их профессиях, значимости труда в семье и обществе;</w:t>
      </w:r>
    </w:p>
    <w:p w:rsidR="00CD762E" w:rsidRDefault="00CD762E">
      <w:pPr>
        <w:numPr>
          <w:ilvl w:val="0"/>
          <w:numId w:val="3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активизировать в речи слова, родовые понятия и видовые обобщения, связанные с темой «Профессии»;</w:t>
      </w:r>
    </w:p>
    <w:p w:rsidR="00CD762E" w:rsidRDefault="00CD762E">
      <w:pPr>
        <w:numPr>
          <w:ilvl w:val="0"/>
          <w:numId w:val="3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закрепить представления о труде взрослых в сюжетно-ролевых играх;</w:t>
      </w:r>
    </w:p>
    <w:p w:rsidR="00CD762E" w:rsidRDefault="00CD762E">
      <w:pPr>
        <w:numPr>
          <w:ilvl w:val="0"/>
          <w:numId w:val="3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воспитать чувства уважения к труду взрослых, гордости за маму;</w:t>
      </w:r>
    </w:p>
    <w:p w:rsidR="00CD762E" w:rsidRDefault="00CD762E">
      <w:pPr>
        <w:numPr>
          <w:ilvl w:val="0"/>
          <w:numId w:val="3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привлечь детей к подготовке мероприятий, посвященных Дню матери и 8 Марта.</w:t>
      </w:r>
    </w:p>
    <w:p w:rsidR="00CD762E" w:rsidRDefault="00CD762E">
      <w:pPr>
        <w:spacing w:after="0" w:line="420" w:lineRule="atLeast"/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</w:rPr>
        <w:pict>
          <v:shape id="_x0000_i1026" type="#_x0000_t75" style="width:222.75pt;height:273.75pt">
            <v:imagedata r:id="rId8" o:title=""/>
          </v:shape>
        </w:pict>
      </w:r>
    </w:p>
    <w:p w:rsidR="00CD762E" w:rsidRDefault="00CD762E">
      <w:pPr>
        <w:spacing w:after="0" w:line="325" w:lineRule="atLeast"/>
        <w:rPr>
          <w:rFonts w:ascii="inherit" w:hAnsi="inherit" w:cs="inherit"/>
          <w:color w:val="A7A7A7"/>
        </w:rPr>
      </w:pPr>
      <w:r>
        <w:rPr>
          <w:rFonts w:ascii="inherit" w:hAnsi="inherit" w:cs="inherit"/>
          <w:color w:val="A7A7A7"/>
        </w:rPr>
        <w:t xml:space="preserve">Подарки для мам – панно «Цветы из </w:t>
      </w:r>
      <w:r>
        <w:rPr>
          <w:color w:val="A7A7A7"/>
        </w:rPr>
        <w:t>бросового</w:t>
      </w:r>
      <w:r>
        <w:rPr>
          <w:rFonts w:ascii="inherit" w:hAnsi="inherit" w:cs="inherit"/>
          <w:color w:val="A7A7A7"/>
        </w:rPr>
        <w:t xml:space="preserve"> материала»</w:t>
      </w:r>
    </w:p>
    <w:p w:rsidR="00CD762E" w:rsidRDefault="00CD762E">
      <w:pPr>
        <w:spacing w:before="258" w:after="135" w:line="420" w:lineRule="atLeast"/>
        <w:outlineLvl w:val="1"/>
        <w:rPr>
          <w:rFonts w:ascii="inherit" w:hAnsi="inherit" w:cs="inherit"/>
          <w:b/>
          <w:bCs/>
          <w:color w:val="000000"/>
          <w:sz w:val="36"/>
          <w:szCs w:val="36"/>
        </w:rPr>
      </w:pPr>
      <w:r>
        <w:rPr>
          <w:rFonts w:ascii="inherit" w:hAnsi="inherit" w:cs="inherit"/>
          <w:b/>
          <w:bCs/>
          <w:color w:val="000000"/>
          <w:sz w:val="36"/>
          <w:szCs w:val="36"/>
        </w:rPr>
        <w:t>Этапы реализации проекта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Проект включал три этапа: подготовительный, основной, заключительный. Работа с детьми строилась на основе интеграции содержания пяти образовательных областей. Педагоги использовали разные виды детской деятельности (</w:t>
      </w:r>
      <w:hyperlink r:id="rId9" w:anchor="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приложение</w:t>
        </w:r>
      </w:hyperlink>
      <w:hyperlink r:id="rId10" w:anchor="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 xml:space="preserve"> 1</w:t>
        </w:r>
      </w:hyperlink>
      <w:bookmarkStart w:id="0" w:name="TP01"/>
      <w:bookmarkEnd w:id="0"/>
      <w:r>
        <w:rPr>
          <w:rFonts w:ascii="inherit" w:hAnsi="inherit" w:cs="inherit"/>
          <w:color w:val="000000"/>
          <w:sz w:val="26"/>
          <w:szCs w:val="26"/>
        </w:rPr>
        <w:t>).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На подготовительном этапе в ноябре воспитатели проинформировали мам воспитанников о проекте, попросили подготовить сообщение о своей профессии. Для занятий с детьми педагоги подобрали методический материал, иллюстрации по теме проекта, игры, песни, стихи, подготовили презентации о профессиях, разработали содержание экскурсий на кухню, в прачечную, медицинский кабинет ДОО, на почту, в библиотеку.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 ходе предварительной работы воспитатели провели тематические беседы. Дети отвечали на вопросы: «Какие профессии вы знаете?», «Чем важны эти профессии?», «Какую одежду носят люди разных профессий?», «Какие орудия труда они используют?».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Далее педагоги создали проблемную ситуацию, которую дошкольники решали в рамках проектной деятельности. Для этого они использовали модель трех вопросов:</w:t>
      </w:r>
    </w:p>
    <w:p w:rsidR="00CD762E" w:rsidRDefault="00CD762E">
      <w:pPr>
        <w:numPr>
          <w:ilvl w:val="0"/>
          <w:numId w:val="4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Кем работает мама и что ты знаешь о ее профессии?</w:t>
      </w:r>
    </w:p>
    <w:p w:rsidR="00CD762E" w:rsidRDefault="00CD762E">
      <w:pPr>
        <w:numPr>
          <w:ilvl w:val="0"/>
          <w:numId w:val="4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Что нам сделать, чтобы это узнать?</w:t>
      </w:r>
    </w:p>
    <w:p w:rsidR="00CD762E" w:rsidRDefault="00CD762E">
      <w:pPr>
        <w:numPr>
          <w:ilvl w:val="0"/>
          <w:numId w:val="4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Как нам рассказать о том, что мы узнаем?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Отвечая на эти вопросы, воспитанники совместно с педагогами определили этапы работы над проектом.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Основной этап предполагал проведение тематических занятий, бесед, дидактических и подвижных игр. На занятиях по рисованию, лепке, конструированию дети закрепляли знания о женских профессиях, рисовали портреты мам, изготавливали для них поделки. Подробнее содержание продуктивной деятельности воспитанников в рамках проекта представлено в </w:t>
      </w:r>
      <w:hyperlink r:id="rId11" w:anchor="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приложении</w:t>
        </w:r>
      </w:hyperlink>
      <w:hyperlink r:id="rId12" w:anchor="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 xml:space="preserve"> 2</w:t>
        </w:r>
      </w:hyperlink>
      <w:bookmarkStart w:id="1" w:name="TP02"/>
      <w:bookmarkEnd w:id="1"/>
      <w:r>
        <w:rPr>
          <w:rFonts w:ascii="inherit" w:hAnsi="inherit" w:cs="inherit"/>
          <w:color w:val="000000"/>
          <w:sz w:val="26"/>
          <w:szCs w:val="26"/>
        </w:rPr>
        <w:t>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Тема «Профессии» легла в основу конспектов непрерывной образовательной деятельности: «Страна профессий», «Что чем делают», «Мамочка милая, мама моя», «Все профессии хороши», «Мамин праздник», «Рассказывание по картине “Подарок маме на 8 Марта”».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На занятиях воспитатели расширяли представления детей о разных профессиях (библиотекарь, парикмахер, повар, продавец, врач, фармацевт, флорист), воспитывали уважительное отношение к ним. Помимо этого, рассказывали об истории праздников День матери и Международный женский день.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Особое внимание педагоги уделили развитию речевой активности, совершенствованию грамматического строя и диалогической речи дошкольников. Для этого на занятиях использовались упражнения на образование прилагательных от существительных, согласование числительных с существительными, построение простого и сложного предложений, тематические вопросы.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 xml:space="preserve">В качестве примера </w:t>
      </w:r>
      <w:bookmarkStart w:id="2" w:name="TP03"/>
      <w:bookmarkEnd w:id="2"/>
      <w:r>
        <w:rPr>
          <w:rFonts w:ascii="inherit" w:hAnsi="inherit" w:cs="inherit"/>
          <w:color w:val="000000"/>
          <w:sz w:val="26"/>
          <w:szCs w:val="26"/>
        </w:rPr>
        <w:t> представлен конспект непрерывной образовательной деятельности «Все профессии хороши…» для детей  групп.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 ходе проекта воспитатели активно взаимодействовали с родителями: вовлекали в совместную с детьми деятельность (рисование на тему «Я и моя мама»), размещали материалы в родительском уголке, проводили консультации по темам «Обязанности детей дома», «Приобщение к труду в семье». По заданию педагогов мамы оформляли план-схему «Профессия моей мамы» (сочинение со слов ребенка и фотография с места работы). По ним воспитанники составляли описательный рассказ об их профессии.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На заключительном этапе в марте был организован праздник «Песенка для мамы», посвященный Международному женскому дню. На мероприятии воспитанники поздравляли мам и демонстрировали знания о представителях разных профессий. На этом реализация проекта не закончилась. Педагоги продолжили эту тему и включили ее в сценарий выпускного утренника «Бал мечты».</w:t>
      </w:r>
    </w:p>
    <w:p w:rsidR="00CD762E" w:rsidRDefault="00CD762E">
      <w:pPr>
        <w:spacing w:before="258" w:after="135" w:line="420" w:lineRule="atLeast"/>
        <w:outlineLvl w:val="1"/>
        <w:rPr>
          <w:rFonts w:ascii="inherit" w:hAnsi="inherit" w:cs="inherit"/>
          <w:b/>
          <w:bCs/>
          <w:color w:val="000000"/>
          <w:sz w:val="36"/>
          <w:szCs w:val="36"/>
        </w:rPr>
      </w:pPr>
      <w:r>
        <w:rPr>
          <w:rFonts w:ascii="inherit" w:hAnsi="inherit" w:cs="inherit"/>
          <w:b/>
          <w:bCs/>
          <w:color w:val="000000"/>
          <w:sz w:val="36"/>
          <w:szCs w:val="36"/>
        </w:rPr>
        <w:t>Итоги проекта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Данный проект позволил педагогам решить проблему дублирования занятий, посвященных Дню матери и 8 Марта, раскрыть тему «Профессии» на примере профессиональной деятельности родителей воспитанников, собрать и систематизировать тематический материал.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Мамы познакомили воспитанников со своей профессией. Выполняя несложные задания, они проявляли интерес к образовательной деятельности, развитию творчества, знаний и умений у детей, желание общаться с педагогами, участвовать в жизни группы.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 много узнали о профессиях взрослых, познакомились с пословицами и поговорками о труде, научились составлять описательный рассказ. Однако на этом этапе не следует ждать от дошкольников серьезного интереса к профессиям матерей. Цель и задачи проекта выполнены, если воспитанники отражают свои впечатления в игровой и продуктивной деятельности.</w:t>
      </w:r>
    </w:p>
    <w:p w:rsidR="00CD762E" w:rsidRDefault="00CD762E">
      <w:pPr>
        <w:pBdr>
          <w:top w:val="single" w:sz="6" w:space="8" w:color="D9D9D9"/>
        </w:pBdr>
        <w:spacing w:before="14" w:after="14" w:line="420" w:lineRule="atLeast"/>
        <w:ind w:left="14" w:right="14"/>
        <w:outlineLvl w:val="3"/>
        <w:rPr>
          <w:rFonts w:ascii="inherit" w:hAnsi="inherit" w:cs="inherit"/>
          <w:b/>
          <w:bCs/>
          <w:color w:val="000000"/>
          <w:sz w:val="23"/>
          <w:szCs w:val="23"/>
        </w:rPr>
      </w:pPr>
      <w:bookmarkStart w:id="3" w:name="P01"/>
      <w:bookmarkEnd w:id="3"/>
      <w:r>
        <w:rPr>
          <w:rFonts w:ascii="inherit" w:hAnsi="inherit" w:cs="inherit"/>
          <w:b/>
          <w:bCs/>
          <w:color w:val="000000"/>
          <w:sz w:val="23"/>
          <w:szCs w:val="23"/>
        </w:rPr>
        <w:t>Приложение 1</w:t>
      </w:r>
    </w:p>
    <w:p w:rsidR="00CD762E" w:rsidRDefault="00CD762E">
      <w:pPr>
        <w:spacing w:before="258" w:after="135" w:line="420" w:lineRule="atLeast"/>
        <w:outlineLvl w:val="1"/>
        <w:rPr>
          <w:rFonts w:ascii="inherit" w:hAnsi="inherit" w:cs="inherit"/>
          <w:b/>
          <w:bCs/>
          <w:color w:val="000000"/>
          <w:sz w:val="36"/>
          <w:szCs w:val="36"/>
        </w:rPr>
      </w:pPr>
      <w:r>
        <w:rPr>
          <w:rFonts w:ascii="inherit" w:hAnsi="inherit" w:cs="inherit"/>
          <w:b/>
          <w:bCs/>
          <w:color w:val="000000"/>
          <w:sz w:val="36"/>
          <w:szCs w:val="36"/>
        </w:rPr>
        <w:t>Содержание проекта «Это моя мама!» по образовательным областям</w:t>
      </w:r>
    </w:p>
    <w:tbl>
      <w:tblPr>
        <w:tblW w:w="11250" w:type="dxa"/>
        <w:tblCellSpacing w:w="15" w:type="dxa"/>
        <w:tblInd w:w="2" w:type="dxa"/>
        <w:tblBorders>
          <w:bottom w:val="single" w:sz="6" w:space="0" w:color="F093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50"/>
        <w:gridCol w:w="3375"/>
        <w:gridCol w:w="4950"/>
      </w:tblGrid>
      <w:tr w:rsidR="00CD762E">
        <w:trPr>
          <w:tblHeader/>
          <w:tblCellSpacing w:w="15" w:type="dxa"/>
        </w:trPr>
        <w:tc>
          <w:tcPr>
            <w:tcW w:w="28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CD762E">
        <w:trPr>
          <w:tblCellSpacing w:w="15" w:type="dxa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Игровая, коммуникативная, познавательно- исследовательская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Рассматривание репродукций, альбомов, иллюстраций на тему «Профессии».</w:t>
            </w:r>
            <w:r>
              <w:rPr>
                <w:rFonts w:ascii="Arial" w:hAnsi="Arial" w:cs="Arial"/>
                <w:sz w:val="24"/>
                <w:szCs w:val="24"/>
              </w:rPr>
              <w:br/>
              <w:t>Беседы на темы: «Кто работает в детском саду», «Предметы и инструменты, нужные людям разных профессий», «Мир профессий».</w:t>
            </w:r>
            <w:r>
              <w:rPr>
                <w:rFonts w:ascii="Arial" w:hAnsi="Arial" w:cs="Arial"/>
                <w:sz w:val="24"/>
                <w:szCs w:val="24"/>
              </w:rPr>
              <w:br/>
              <w:t>Беседы о профессиях родителей и родственников детей, месте их работы.</w:t>
            </w:r>
            <w:r>
              <w:rPr>
                <w:rFonts w:ascii="Arial" w:hAnsi="Arial" w:cs="Arial"/>
                <w:sz w:val="24"/>
                <w:szCs w:val="24"/>
              </w:rPr>
              <w:br/>
              <w:t>Беседа о качествах, которыми необходимо обладать человеку, желающему получить ту или иную профессию «Эта профессия мне подходит».</w:t>
            </w:r>
            <w:r>
              <w:rPr>
                <w:rFonts w:ascii="Arial" w:hAnsi="Arial" w:cs="Arial"/>
                <w:sz w:val="24"/>
                <w:szCs w:val="24"/>
              </w:rPr>
              <w:br/>
              <w:t>Игра-обсуждение «Я в прошлом, настоящем и будущем» (труд – основное занятие взрослого).</w:t>
            </w:r>
            <w:r>
              <w:rPr>
                <w:rFonts w:ascii="Arial" w:hAnsi="Arial" w:cs="Arial"/>
                <w:sz w:val="24"/>
                <w:szCs w:val="24"/>
              </w:rPr>
              <w:br/>
              <w:t>Игровая ситуация «Кем я стану?».</w:t>
            </w:r>
            <w:r>
              <w:rPr>
                <w:rFonts w:ascii="Arial" w:hAnsi="Arial" w:cs="Arial"/>
                <w:sz w:val="24"/>
                <w:szCs w:val="24"/>
              </w:rPr>
              <w:br/>
              <w:t>Сюжетно-ролевые игры: «Ателье», «Повар и кулинар», «Кафе», «Ветеринарная клиника», «Скорая медицинская помощь», «Поликлиника», «Полиция», «Школа», «Супермаркет», «Библиотека». Театрализованный этюд на развитие воображения «Сошьем куклам платье».</w:t>
            </w:r>
            <w:r>
              <w:rPr>
                <w:rFonts w:ascii="Arial" w:hAnsi="Arial" w:cs="Arial"/>
                <w:sz w:val="24"/>
                <w:szCs w:val="24"/>
              </w:rPr>
              <w:br/>
              <w:t>Моделирование трудового процесса. Дидактические игры и упражнения: «Звонок в ателье», «Мы портные», «Мода», Что будет, если…», «Поварята», «Электроприборы на кухне», «Кто нас лечит», «Бригада собирается на выезд», «Кто проедет первым», «Школа», «Первоклассник».</w:t>
            </w:r>
            <w:r>
              <w:rPr>
                <w:rFonts w:ascii="Arial" w:hAnsi="Arial" w:cs="Arial"/>
                <w:sz w:val="24"/>
                <w:szCs w:val="24"/>
              </w:rPr>
              <w:br/>
              <w:t>Просмотр и обсуждение презентаций на темы: «Наши мамы», «Профессии наших мам».</w:t>
            </w:r>
            <w:r>
              <w:rPr>
                <w:rFonts w:ascii="Arial" w:hAnsi="Arial" w:cs="Arial"/>
                <w:sz w:val="24"/>
                <w:szCs w:val="24"/>
              </w:rPr>
              <w:br/>
              <w:t>НОД на темы: «Мамин праздник», «Мамочка милая, мама моя», «Страна профессий»</w:t>
            </w:r>
          </w:p>
        </w:tc>
      </w:tr>
      <w:tr w:rsidR="00CD762E">
        <w:trPr>
          <w:tblCellSpacing w:w="15" w:type="dxa"/>
        </w:trPr>
        <w:tc>
          <w:tcPr>
            <w:tcW w:w="28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337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Коммуникативная, игровая</w:t>
            </w:r>
          </w:p>
        </w:tc>
        <w:tc>
          <w:tcPr>
            <w:tcW w:w="49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Беседы о правилах безопасности для людей разных профессий и при хозяйственно-бытовом труде.</w:t>
            </w:r>
            <w:r>
              <w:rPr>
                <w:rFonts w:ascii="Arial" w:hAnsi="Arial" w:cs="Arial"/>
                <w:sz w:val="24"/>
                <w:szCs w:val="24"/>
              </w:rPr>
              <w:br/>
              <w:t>Хозяйственно-бытовой труд в группе (сервировка стола к завтраку, обеду, полднику; мытье игрушек, стирка кукольной одежды).</w:t>
            </w:r>
            <w:r>
              <w:rPr>
                <w:rFonts w:ascii="Arial" w:hAnsi="Arial" w:cs="Arial"/>
                <w:sz w:val="24"/>
                <w:szCs w:val="24"/>
              </w:rPr>
              <w:br/>
              <w:t>Участие в субботнике (труд в природе).</w:t>
            </w:r>
            <w:r>
              <w:rPr>
                <w:rFonts w:ascii="Arial" w:hAnsi="Arial" w:cs="Arial"/>
                <w:sz w:val="24"/>
                <w:szCs w:val="24"/>
              </w:rPr>
              <w:br/>
              <w:t>Ручной труд</w:t>
            </w:r>
          </w:p>
        </w:tc>
      </w:tr>
      <w:tr w:rsidR="00CD762E">
        <w:trPr>
          <w:tblCellSpacing w:w="15" w:type="dxa"/>
        </w:trPr>
        <w:tc>
          <w:tcPr>
            <w:tcW w:w="28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Речевое развитие</w:t>
            </w:r>
          </w:p>
        </w:tc>
        <w:tc>
          <w:tcPr>
            <w:tcW w:w="337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Коммуникативная, игровая</w:t>
            </w:r>
          </w:p>
        </w:tc>
        <w:tc>
          <w:tcPr>
            <w:tcW w:w="49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НОД на темы: «Рассказывание по картине “Подарок маме на 8 Марта”», «Что чем делают».</w:t>
            </w:r>
            <w:r>
              <w:rPr>
                <w:rFonts w:ascii="Arial" w:hAnsi="Arial" w:cs="Arial"/>
                <w:sz w:val="24"/>
                <w:szCs w:val="24"/>
              </w:rPr>
              <w:br/>
              <w:t>Составление описательного рассказа о профессии мамы.</w:t>
            </w:r>
            <w:r>
              <w:rPr>
                <w:rFonts w:ascii="Arial" w:hAnsi="Arial" w:cs="Arial"/>
                <w:sz w:val="24"/>
                <w:szCs w:val="24"/>
              </w:rPr>
              <w:br/>
              <w:t>Выступления детей с сообщением о любой из выбранных профессий.</w:t>
            </w:r>
            <w:r>
              <w:rPr>
                <w:rFonts w:ascii="Arial" w:hAnsi="Arial" w:cs="Arial"/>
                <w:sz w:val="24"/>
                <w:szCs w:val="24"/>
              </w:rPr>
              <w:br/>
              <w:t>Рассказы детей из личного опыта «На приеме у врача»</w:t>
            </w:r>
          </w:p>
        </w:tc>
      </w:tr>
      <w:tr w:rsidR="00CD762E">
        <w:trPr>
          <w:tblCellSpacing w:w="15" w:type="dxa"/>
        </w:trPr>
        <w:tc>
          <w:tcPr>
            <w:tcW w:w="28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37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Восприятие художественной литературы, изобразительная, конструирование, коммуникативная</w:t>
            </w:r>
          </w:p>
        </w:tc>
        <w:tc>
          <w:tcPr>
            <w:tcW w:w="49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Чтение стихов и рассказов о профессиях (Г. Люшнин «Мастерица», Б. Заходер «Портниха», И. Малярова «Песенка иголки», С. Михалков «Заяц-портной», «Моя улица», К. Чуковский «Айболит», В. Коржиков «Встреча в зоопарке», «Таежные голоса», «Мой щенок заболел», «Хочу стать Айболитом!», Б. Житков «Обвал»).</w:t>
            </w:r>
            <w:r>
              <w:rPr>
                <w:rFonts w:ascii="Arial" w:hAnsi="Arial" w:cs="Arial"/>
                <w:sz w:val="24"/>
                <w:szCs w:val="24"/>
              </w:rPr>
              <w:br/>
              <w:t>Отгадывание загадок на тему «Профессии».</w:t>
            </w:r>
            <w:r>
              <w:rPr>
                <w:rFonts w:ascii="Arial" w:hAnsi="Arial" w:cs="Arial"/>
                <w:sz w:val="24"/>
                <w:szCs w:val="24"/>
              </w:rPr>
              <w:br/>
              <w:t>Знакомство с пословицами и поговорками о труде.</w:t>
            </w:r>
            <w:r>
              <w:rPr>
                <w:rFonts w:ascii="Arial" w:hAnsi="Arial" w:cs="Arial"/>
                <w:sz w:val="24"/>
                <w:szCs w:val="24"/>
              </w:rPr>
              <w:br/>
              <w:t>Раскрашивание раскрасок на тему «Профессии».</w:t>
            </w:r>
            <w:r>
              <w:rPr>
                <w:rFonts w:ascii="Arial" w:hAnsi="Arial" w:cs="Arial"/>
                <w:sz w:val="24"/>
                <w:szCs w:val="24"/>
              </w:rPr>
              <w:br/>
              <w:t>Рисование инструментов и оборудования с использованием трафаретов, портретов мам, людей разных профессий.</w:t>
            </w:r>
            <w:r>
              <w:rPr>
                <w:rFonts w:ascii="Arial" w:hAnsi="Arial" w:cs="Arial"/>
                <w:sz w:val="24"/>
                <w:szCs w:val="24"/>
              </w:rPr>
              <w:br/>
              <w:t>Изготовление подарков для мам.</w:t>
            </w:r>
            <w:r>
              <w:rPr>
                <w:rFonts w:ascii="Arial" w:hAnsi="Arial" w:cs="Arial"/>
                <w:sz w:val="24"/>
                <w:szCs w:val="24"/>
              </w:rPr>
              <w:br/>
              <w:t>Лепка кондитерских изделий, овощей, фруктов.</w:t>
            </w:r>
            <w:r>
              <w:rPr>
                <w:rFonts w:ascii="Arial" w:hAnsi="Arial" w:cs="Arial"/>
                <w:sz w:val="24"/>
                <w:szCs w:val="24"/>
              </w:rPr>
              <w:br/>
              <w:t>Выставка рисунков «Профессии».</w:t>
            </w:r>
            <w:r>
              <w:rPr>
                <w:rFonts w:ascii="Arial" w:hAnsi="Arial" w:cs="Arial"/>
                <w:sz w:val="24"/>
                <w:szCs w:val="24"/>
              </w:rPr>
              <w:br/>
              <w:t>Праздники «Песенка для мамы», «Бал мечты»</w:t>
            </w:r>
          </w:p>
        </w:tc>
      </w:tr>
      <w:tr w:rsidR="00CD762E">
        <w:trPr>
          <w:tblCellSpacing w:w="15" w:type="dxa"/>
        </w:trPr>
        <w:tc>
          <w:tcPr>
            <w:tcW w:w="28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Физическое развитие</w:t>
            </w:r>
          </w:p>
        </w:tc>
        <w:tc>
          <w:tcPr>
            <w:tcW w:w="337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Двигательная, игровая</w:t>
            </w:r>
          </w:p>
        </w:tc>
        <w:tc>
          <w:tcPr>
            <w:tcW w:w="4950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Ежедневная тематическая ритмическая зарядка.</w:t>
            </w:r>
            <w:r>
              <w:rPr>
                <w:rFonts w:ascii="Arial" w:hAnsi="Arial" w:cs="Arial"/>
                <w:sz w:val="24"/>
                <w:szCs w:val="24"/>
              </w:rPr>
              <w:br/>
              <w:t>Тематические физкультминутки.</w:t>
            </w:r>
            <w:r>
              <w:rPr>
                <w:rFonts w:ascii="Arial" w:hAnsi="Arial" w:cs="Arial"/>
                <w:sz w:val="24"/>
                <w:szCs w:val="24"/>
              </w:rPr>
              <w:br/>
              <w:t>Знакомство с профессиями, связанными со спортом (учитель йоги, инструктор по фитнесу)</w:t>
            </w:r>
          </w:p>
        </w:tc>
      </w:tr>
    </w:tbl>
    <w:p w:rsidR="00CD762E" w:rsidRDefault="00CD762E">
      <w:pPr>
        <w:spacing w:after="0" w:line="420" w:lineRule="atLeast"/>
        <w:rPr>
          <w:rFonts w:ascii="inherit" w:hAnsi="inherit" w:cs="inherit"/>
          <w:b/>
          <w:bCs/>
          <w:color w:val="000000"/>
          <w:sz w:val="36"/>
          <w:szCs w:val="36"/>
        </w:rPr>
      </w:pPr>
      <w:hyperlink r:id="rId13" w:anchor="T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&gt;&gt;</w:t>
        </w:r>
      </w:hyperlink>
      <w:hyperlink r:id="rId14" w:anchor="T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вернуться</w:t>
        </w:r>
      </w:hyperlink>
      <w:hyperlink r:id="rId15" w:anchor="T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 xml:space="preserve"> </w:t>
        </w:r>
      </w:hyperlink>
      <w:hyperlink r:id="rId16" w:anchor="T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в</w:t>
        </w:r>
      </w:hyperlink>
      <w:hyperlink r:id="rId17" w:anchor="T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 xml:space="preserve"> </w:t>
        </w:r>
      </w:hyperlink>
      <w:hyperlink r:id="rId18" w:anchor="TP01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текст</w:t>
        </w:r>
      </w:hyperlink>
    </w:p>
    <w:p w:rsidR="00CD762E" w:rsidRDefault="00CD762E">
      <w:pPr>
        <w:pBdr>
          <w:top w:val="single" w:sz="6" w:space="8" w:color="D9D9D9"/>
        </w:pBdr>
        <w:spacing w:before="14" w:after="14" w:line="420" w:lineRule="atLeast"/>
        <w:ind w:left="14" w:right="14"/>
        <w:outlineLvl w:val="3"/>
        <w:rPr>
          <w:rFonts w:ascii="inherit" w:hAnsi="inherit" w:cs="inherit"/>
          <w:b/>
          <w:bCs/>
          <w:color w:val="000000"/>
          <w:sz w:val="23"/>
          <w:szCs w:val="23"/>
        </w:rPr>
      </w:pPr>
      <w:bookmarkStart w:id="4" w:name="P02"/>
      <w:bookmarkEnd w:id="4"/>
      <w:r>
        <w:rPr>
          <w:rFonts w:ascii="inherit" w:hAnsi="inherit" w:cs="inherit"/>
          <w:b/>
          <w:bCs/>
          <w:color w:val="000000"/>
          <w:sz w:val="23"/>
          <w:szCs w:val="23"/>
        </w:rPr>
        <w:t>Приложение 2</w:t>
      </w:r>
    </w:p>
    <w:p w:rsidR="00CD762E" w:rsidRDefault="00CD762E">
      <w:pPr>
        <w:spacing w:before="258" w:after="135" w:line="420" w:lineRule="atLeast"/>
        <w:outlineLvl w:val="1"/>
        <w:rPr>
          <w:rFonts w:ascii="inherit" w:hAnsi="inherit" w:cs="inherit"/>
          <w:b/>
          <w:bCs/>
          <w:color w:val="000000"/>
          <w:sz w:val="36"/>
          <w:szCs w:val="36"/>
        </w:rPr>
      </w:pPr>
      <w:r>
        <w:rPr>
          <w:rFonts w:ascii="inherit" w:hAnsi="inherit" w:cs="inherit"/>
          <w:b/>
          <w:bCs/>
          <w:color w:val="000000"/>
          <w:sz w:val="36"/>
          <w:szCs w:val="36"/>
        </w:rPr>
        <w:t>Содержание продуктивной деятельности детей в рамках проекта «Это моя мама!»</w:t>
      </w:r>
    </w:p>
    <w:tbl>
      <w:tblPr>
        <w:tblW w:w="11250" w:type="dxa"/>
        <w:tblCellSpacing w:w="15" w:type="dxa"/>
        <w:tblInd w:w="2" w:type="dxa"/>
        <w:tblBorders>
          <w:bottom w:val="single" w:sz="6" w:space="0" w:color="F093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25"/>
        <w:gridCol w:w="2505"/>
        <w:gridCol w:w="6045"/>
      </w:tblGrid>
      <w:tr w:rsidR="00CD762E">
        <w:trPr>
          <w:tblHeader/>
          <w:tblCellSpacing w:w="15" w:type="dxa"/>
        </w:trPr>
        <w:tc>
          <w:tcPr>
            <w:tcW w:w="262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604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Рисование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«Портрет мамы»</w:t>
            </w:r>
          </w:p>
        </w:tc>
        <w:tc>
          <w:tcPr>
            <w:tcW w:w="6045" w:type="dxa"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Познакомить детей с видами и жанрами изобразительного искусства (портрет).</w:t>
            </w:r>
            <w:r>
              <w:rPr>
                <w:rFonts w:ascii="Arial" w:hAnsi="Arial" w:cs="Arial"/>
                <w:sz w:val="24"/>
                <w:szCs w:val="24"/>
              </w:rPr>
              <w:br/>
              <w:t>Вызвать желание нарисовать портрет мамы, передать в рисунке некоторые черты ее облика (цвет глаз, волос, прическу).</w:t>
            </w:r>
            <w:r>
              <w:rPr>
                <w:rFonts w:ascii="Arial" w:hAnsi="Arial" w:cs="Arial"/>
                <w:sz w:val="24"/>
                <w:szCs w:val="24"/>
              </w:rPr>
              <w:br/>
              <w:t>Совершенствовать навыки рисования по намеченному контуру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widowControl w:val="0"/>
              <w:spacing w:after="0" w:line="240" w:lineRule="auto"/>
              <w:rPr>
                <w:rFonts w:ascii="inherit" w:hAnsi="inherit" w:cs="inherit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«Мы с мамой улыбаемся»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Продолжать учить рисовать портрет мамы, стараясь передать особенности внешнего вида, характер и настроение.</w:t>
            </w:r>
            <w:r>
              <w:rPr>
                <w:rFonts w:ascii="Arial" w:hAnsi="Arial" w:cs="Arial"/>
                <w:sz w:val="24"/>
                <w:szCs w:val="24"/>
              </w:rPr>
              <w:br/>
              <w:t>Вызвать интерес к поиску изобразительно-выразительных средств, позволяющих раскрыть образ более точно.</w:t>
            </w:r>
            <w:r>
              <w:rPr>
                <w:rFonts w:ascii="Arial" w:hAnsi="Arial" w:cs="Arial"/>
                <w:sz w:val="24"/>
                <w:szCs w:val="24"/>
              </w:rPr>
              <w:br/>
              <w:t>Продолжать знакомить с видами и жанрами изобразительного искусства (портрет)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widowControl w:val="0"/>
              <w:spacing w:after="0" w:line="240" w:lineRule="auto"/>
              <w:rPr>
                <w:rFonts w:ascii="inherit" w:hAnsi="inherit" w:cs="inherit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«Картинка маме к празднику 8 Марта»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Вызвать желание нарисовать красивую картинку о празднике 8 Марта.</w:t>
            </w:r>
            <w:r>
              <w:rPr>
                <w:rFonts w:ascii="Arial" w:hAnsi="Arial" w:cs="Arial"/>
                <w:sz w:val="24"/>
                <w:szCs w:val="24"/>
              </w:rPr>
              <w:br/>
              <w:t>Закреплять умение изображать фигуры взрослого и ребенка, передавать простейшие движения, располагать фигуры на листе.</w:t>
            </w:r>
            <w:r>
              <w:rPr>
                <w:rFonts w:ascii="Arial" w:hAnsi="Arial" w:cs="Arial"/>
                <w:sz w:val="24"/>
                <w:szCs w:val="24"/>
              </w:rPr>
              <w:br/>
              <w:t>Воспитывать любовь и уважение к маме, стремление сделать ей приятное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widowControl w:val="0"/>
              <w:spacing w:after="0" w:line="240" w:lineRule="auto"/>
              <w:rPr>
                <w:rFonts w:ascii="inherit" w:hAnsi="inherit" w:cs="inherit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«Букет цветов»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Продолжать формировать навыки равномерного расположения нескольких предметов на листе бумаги. Закреплять знания о технике рисования.</w:t>
            </w:r>
            <w:r>
              <w:rPr>
                <w:rFonts w:ascii="Arial" w:hAnsi="Arial" w:cs="Arial"/>
                <w:sz w:val="24"/>
                <w:szCs w:val="24"/>
              </w:rPr>
              <w:br/>
              <w:t>Развивать интерес к рисованию, творческое воображение, цветовое восприятие, чувство композиции. Совершенствовать мелкую моторику.</w:t>
            </w:r>
            <w:r>
              <w:rPr>
                <w:rFonts w:ascii="Arial" w:hAnsi="Arial" w:cs="Arial"/>
                <w:sz w:val="24"/>
                <w:szCs w:val="24"/>
              </w:rPr>
              <w:br/>
              <w:t>Воспитывать любовь и уважение к маме, эстетическое отношение к ее образу через изображение цветов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D762E" w:rsidRDefault="00CD762E">
            <w:pPr>
              <w:widowControl w:val="0"/>
              <w:spacing w:after="0" w:line="240" w:lineRule="auto"/>
              <w:rPr>
                <w:rFonts w:ascii="inherit" w:hAnsi="inherit" w:cs="inherit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«Профессии»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Развивать эстетическое отношение к окружающему, передавать в рисунке образ человека труда, изображая фигуры людей в профессиональной одежде, трудовой обстановке, с необходимыми атрибутами.</w:t>
            </w:r>
            <w:r>
              <w:rPr>
                <w:rFonts w:ascii="Arial" w:hAnsi="Arial" w:cs="Arial"/>
                <w:sz w:val="24"/>
                <w:szCs w:val="24"/>
              </w:rPr>
              <w:br/>
              <w:t>Закреплять умения рисовать основные части простым карандашом, аккуратно закрашивать рисунки.</w:t>
            </w:r>
            <w:r>
              <w:rPr>
                <w:rFonts w:ascii="Arial" w:hAnsi="Arial" w:cs="Arial"/>
                <w:sz w:val="24"/>
                <w:szCs w:val="24"/>
              </w:rPr>
              <w:br/>
              <w:t>Учить оценивать свои рисунки в соответствии с заданием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Лепка</w:t>
            </w: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«Чудо цветы»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Учить создавать декоративные цветы пластическими средствами по мотивам народного искусства.</w:t>
            </w:r>
            <w:r>
              <w:rPr>
                <w:rFonts w:ascii="Arial" w:hAnsi="Arial" w:cs="Arial"/>
                <w:sz w:val="24"/>
                <w:szCs w:val="24"/>
              </w:rPr>
              <w:br/>
              <w:t>Продолжать освоение техники рельефной лепки.</w:t>
            </w:r>
            <w:r>
              <w:rPr>
                <w:rFonts w:ascii="Arial" w:hAnsi="Arial" w:cs="Arial"/>
                <w:sz w:val="24"/>
                <w:szCs w:val="24"/>
              </w:rPr>
              <w:br/>
              <w:t>Показать варианты изображения сложных венчиков и отдельных лепестков.</w:t>
            </w:r>
            <w:r>
              <w:rPr>
                <w:rFonts w:ascii="Arial" w:hAnsi="Arial" w:cs="Arial"/>
                <w:sz w:val="24"/>
                <w:szCs w:val="24"/>
              </w:rPr>
              <w:br/>
              <w:t>Развивать чувство ритма и композиции.</w:t>
            </w:r>
            <w:r>
              <w:rPr>
                <w:rFonts w:ascii="Arial" w:hAnsi="Arial" w:cs="Arial"/>
                <w:sz w:val="24"/>
                <w:szCs w:val="24"/>
              </w:rPr>
              <w:br/>
              <w:t>Воспитывать художественный вкус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 w:val="restart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Рисование пластилином</w:t>
            </w: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«Цветы для мамы» (панно)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Познакомить с техникой лепки из пластилина (учить размазывать пластилин тонким слоем по поверхности, раскатывать пласт и вырезать из него деталь, скатывать жгут).</w:t>
            </w:r>
            <w:r>
              <w:rPr>
                <w:rFonts w:ascii="Arial" w:hAnsi="Arial" w:cs="Arial"/>
                <w:sz w:val="24"/>
                <w:szCs w:val="24"/>
              </w:rPr>
              <w:br/>
              <w:t>Учить составлять красивую композицию, поощрять инициативу.</w:t>
            </w:r>
            <w:r>
              <w:rPr>
                <w:rFonts w:ascii="Arial" w:hAnsi="Arial" w:cs="Arial"/>
                <w:sz w:val="24"/>
                <w:szCs w:val="24"/>
              </w:rPr>
              <w:br/>
              <w:t>Формировать желание принести радость близкому и любимому человеку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widowControl w:val="0"/>
              <w:spacing w:after="0" w:line="240" w:lineRule="auto"/>
              <w:rPr>
                <w:rFonts w:ascii="inherit" w:hAnsi="inherit" w:cs="inherit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«Сапожки для мамы»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Продолжать знакомить с нетрадиционным видом изобразительной деятельности – «рисование пластилином».</w:t>
            </w:r>
            <w:r>
              <w:rPr>
                <w:rFonts w:ascii="Arial" w:hAnsi="Arial" w:cs="Arial"/>
                <w:sz w:val="24"/>
                <w:szCs w:val="24"/>
              </w:rPr>
              <w:br/>
              <w:t>Формировать художественные умения и навыки, развивать мелкую моторику, творческое воображение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 w:val="restart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Конструирование</w:t>
            </w: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«Ромашка»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Продолжать учить выполнять бахрому на ватном диске и косые надрезы на бумаге.</w:t>
            </w:r>
            <w:r>
              <w:rPr>
                <w:rFonts w:ascii="Arial" w:hAnsi="Arial" w:cs="Arial"/>
                <w:sz w:val="24"/>
                <w:szCs w:val="24"/>
              </w:rPr>
              <w:br/>
              <w:t>Развивать мелкую моторику, внимание</w:t>
            </w:r>
          </w:p>
        </w:tc>
      </w:tr>
      <w:tr w:rsidR="00CD762E">
        <w:trPr>
          <w:tblCellSpacing w:w="15" w:type="dxa"/>
        </w:trPr>
        <w:tc>
          <w:tcPr>
            <w:tcW w:w="2625" w:type="dxa"/>
            <w:vMerge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widowControl w:val="0"/>
              <w:spacing w:after="0" w:line="240" w:lineRule="auto"/>
              <w:rPr>
                <w:rFonts w:ascii="inherit" w:hAnsi="inherit" w:cs="inherit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50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«Букет из бумаги»</w:t>
            </w:r>
          </w:p>
        </w:tc>
        <w:tc>
          <w:tcPr>
            <w:tcW w:w="6045" w:type="dxa"/>
            <w:tcBorders>
              <w:top w:val="single" w:sz="6" w:space="0" w:color="D9D9D9"/>
              <w:left w:val="nil"/>
              <w:bottom w:val="nil"/>
              <w:right w:val="nil"/>
            </w:tcBorders>
          </w:tcPr>
          <w:p w:rsidR="00CD762E" w:rsidRDefault="00CD762E">
            <w:pPr>
              <w:spacing w:after="0" w:line="31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Продолжать учить делать объемные тюльпаны – подарок для мамы.</w:t>
            </w:r>
            <w:r>
              <w:rPr>
                <w:rFonts w:ascii="Arial" w:hAnsi="Arial" w:cs="Arial"/>
                <w:sz w:val="24"/>
                <w:szCs w:val="24"/>
              </w:rPr>
              <w:br/>
              <w:t>Развивать мелкую моторику.</w:t>
            </w:r>
            <w:r>
              <w:rPr>
                <w:rFonts w:ascii="Arial" w:hAnsi="Arial" w:cs="Arial"/>
                <w:sz w:val="24"/>
                <w:szCs w:val="24"/>
              </w:rPr>
              <w:br/>
              <w:t>Воспитывать любовь к маме, формировать желание делать подарки</w:t>
            </w:r>
          </w:p>
        </w:tc>
      </w:tr>
    </w:tbl>
    <w:p w:rsidR="00CD762E" w:rsidRDefault="00CD762E">
      <w:pPr>
        <w:spacing w:after="0" w:line="420" w:lineRule="atLeast"/>
        <w:rPr>
          <w:rFonts w:ascii="inherit" w:hAnsi="inherit" w:cs="inherit"/>
          <w:b/>
          <w:bCs/>
          <w:color w:val="000000"/>
          <w:sz w:val="36"/>
          <w:szCs w:val="36"/>
        </w:rPr>
      </w:pPr>
      <w:hyperlink r:id="rId19" w:anchor="T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&gt;&gt;</w:t>
        </w:r>
      </w:hyperlink>
      <w:hyperlink r:id="rId20" w:anchor="T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вернуться</w:t>
        </w:r>
      </w:hyperlink>
      <w:hyperlink r:id="rId21" w:anchor="T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 xml:space="preserve"> </w:t>
        </w:r>
      </w:hyperlink>
      <w:hyperlink r:id="rId22" w:anchor="T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в</w:t>
        </w:r>
      </w:hyperlink>
      <w:hyperlink r:id="rId23" w:anchor="T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 xml:space="preserve"> </w:t>
        </w:r>
      </w:hyperlink>
      <w:hyperlink r:id="rId24" w:anchor="TP02" w:history="1">
        <w:r>
          <w:rPr>
            <w:rFonts w:ascii="inherit" w:hAnsi="inherit" w:cs="inherit"/>
            <w:color w:val="1252A1"/>
            <w:sz w:val="26"/>
            <w:szCs w:val="26"/>
            <w:u w:val="single"/>
          </w:rPr>
          <w:t>текст</w:t>
        </w:r>
      </w:hyperlink>
    </w:p>
    <w:p w:rsidR="00CD762E" w:rsidRDefault="00CD762E">
      <w:pPr>
        <w:pBdr>
          <w:top w:val="single" w:sz="6" w:space="8" w:color="D9D9D9"/>
        </w:pBdr>
        <w:spacing w:before="14" w:after="14" w:line="420" w:lineRule="atLeast"/>
        <w:ind w:left="14" w:right="14"/>
        <w:outlineLvl w:val="3"/>
        <w:rPr>
          <w:rFonts w:ascii="inherit" w:hAnsi="inherit" w:cs="inherit"/>
          <w:b/>
          <w:bCs/>
          <w:color w:val="000000"/>
          <w:sz w:val="23"/>
          <w:szCs w:val="23"/>
        </w:rPr>
      </w:pPr>
      <w:bookmarkStart w:id="5" w:name="P03"/>
      <w:bookmarkEnd w:id="5"/>
      <w:r>
        <w:rPr>
          <w:rFonts w:ascii="inherit" w:hAnsi="inherit" w:cs="inherit"/>
          <w:b/>
          <w:bCs/>
          <w:color w:val="000000"/>
          <w:sz w:val="23"/>
          <w:szCs w:val="23"/>
        </w:rPr>
        <w:t>Приложение 3</w:t>
      </w:r>
    </w:p>
    <w:p w:rsidR="00CD762E" w:rsidRDefault="00CD762E">
      <w:pPr>
        <w:spacing w:before="258" w:after="135" w:line="420" w:lineRule="atLeast"/>
        <w:outlineLvl w:val="1"/>
        <w:rPr>
          <w:rFonts w:ascii="inherit" w:hAnsi="inherit" w:cs="inherit"/>
          <w:b/>
          <w:bCs/>
          <w:color w:val="000000"/>
          <w:sz w:val="36"/>
          <w:szCs w:val="36"/>
        </w:rPr>
      </w:pPr>
      <w:r>
        <w:rPr>
          <w:rFonts w:ascii="inherit" w:hAnsi="inherit" w:cs="inherit"/>
          <w:b/>
          <w:bCs/>
          <w:color w:val="000000"/>
          <w:sz w:val="36"/>
          <w:szCs w:val="36"/>
        </w:rPr>
        <w:t>Конспект непрерывной образовательной деятельности «Все профессии хороши…» 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Интеграция образовательных областей: познавательное, социально-коммуникативное, речевое, физическое развитие.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Цель: закрепить знания детей о профессиях.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Задачи:</w:t>
      </w:r>
    </w:p>
    <w:p w:rsidR="00CD762E" w:rsidRDefault="00CD762E">
      <w:pPr>
        <w:numPr>
          <w:ilvl w:val="0"/>
          <w:numId w:val="1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расширять и активизировать словарь по теме «Профессии»;</w:t>
      </w:r>
    </w:p>
    <w:p w:rsidR="00CD762E" w:rsidRDefault="00CD762E">
      <w:pPr>
        <w:numPr>
          <w:ilvl w:val="0"/>
          <w:numId w:val="1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формировать умение составлять описательный рассказ о людях разных профессий по плану-схеме;</w:t>
      </w:r>
    </w:p>
    <w:p w:rsidR="00CD762E" w:rsidRDefault="00CD762E">
      <w:pPr>
        <w:numPr>
          <w:ilvl w:val="0"/>
          <w:numId w:val="1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развивать память, внимание, мышление;</w:t>
      </w:r>
    </w:p>
    <w:p w:rsidR="00CD762E" w:rsidRDefault="00CD762E">
      <w:pPr>
        <w:numPr>
          <w:ilvl w:val="0"/>
          <w:numId w:val="1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упражнять в употреблении существительных в родительном и дательном падежах, в подборе слов-действий;</w:t>
      </w:r>
    </w:p>
    <w:p w:rsidR="00CD762E" w:rsidRDefault="00CD762E">
      <w:pPr>
        <w:numPr>
          <w:ilvl w:val="0"/>
          <w:numId w:val="1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закреплять навык самоконтроля за произношением в самостоятельной речи;</w:t>
      </w:r>
    </w:p>
    <w:p w:rsidR="00CD762E" w:rsidRDefault="00CD762E">
      <w:pPr>
        <w:numPr>
          <w:ilvl w:val="0"/>
          <w:numId w:val="1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формировать навыки сотрудничества, взаимопомощи;</w:t>
      </w:r>
    </w:p>
    <w:p w:rsidR="00CD762E" w:rsidRDefault="00CD762E">
      <w:pPr>
        <w:numPr>
          <w:ilvl w:val="0"/>
          <w:numId w:val="1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создавать положительный эмоциональный климат в группе.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Предварительная работа:</w:t>
      </w:r>
    </w:p>
    <w:p w:rsidR="00CD762E" w:rsidRDefault="00CD762E">
      <w:pPr>
        <w:numPr>
          <w:ilvl w:val="0"/>
          <w:numId w:val="2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провести беседу на тему «Профессии наших мам» с использованием презентаций;</w:t>
      </w:r>
    </w:p>
    <w:p w:rsidR="00CD762E" w:rsidRDefault="00CD762E">
      <w:pPr>
        <w:numPr>
          <w:ilvl w:val="0"/>
          <w:numId w:val="2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провести дидактические игры «Загадки о профессиях», «Как сказать иначе», «Доскажи словечко».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Оборудование: демонстрационные картинки с изображением людей разных профессий; план-схема для составления описательных рассказов (большой общий на доске и маленькие (по количеству детей)); мяч.</w:t>
      </w:r>
    </w:p>
    <w:p w:rsidR="00CD762E" w:rsidRDefault="00CD762E">
      <w:pPr>
        <w:spacing w:after="0" w:line="420" w:lineRule="atLeast"/>
        <w:outlineLvl w:val="2"/>
        <w:rPr>
          <w:rFonts w:ascii="inherit" w:hAnsi="inherit" w:cs="inherit"/>
          <w:b/>
          <w:bCs/>
          <w:color w:val="000000"/>
          <w:sz w:val="27"/>
          <w:szCs w:val="27"/>
        </w:rPr>
      </w:pPr>
      <w:r>
        <w:rPr>
          <w:rFonts w:ascii="inherit" w:hAnsi="inherit" w:cs="inherit"/>
          <w:b/>
          <w:bCs/>
          <w:color w:val="000000"/>
          <w:sz w:val="27"/>
          <w:szCs w:val="27"/>
        </w:rPr>
        <w:t>Ход деятельности: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Дети, послушайте отрывок из стихотворения «А что у вас?» Сергея Владимировича Михалкова:</w:t>
      </w:r>
      <w:r>
        <w:rPr>
          <w:rFonts w:ascii="inherit" w:hAnsi="inherit" w:cs="inherit"/>
          <w:color w:val="000000"/>
          <w:sz w:val="26"/>
          <w:szCs w:val="26"/>
        </w:rPr>
        <w:br/>
        <w:t>…наша мама</w:t>
      </w:r>
      <w:r>
        <w:rPr>
          <w:rFonts w:ascii="inherit" w:hAnsi="inherit" w:cs="inherit"/>
          <w:color w:val="000000"/>
          <w:sz w:val="26"/>
          <w:szCs w:val="26"/>
        </w:rPr>
        <w:br/>
        <w:t>Отправляется в полет,</w:t>
      </w:r>
      <w:r>
        <w:rPr>
          <w:rFonts w:ascii="inherit" w:hAnsi="inherit" w:cs="inherit"/>
          <w:color w:val="000000"/>
          <w:sz w:val="26"/>
          <w:szCs w:val="26"/>
        </w:rPr>
        <w:br/>
        <w:t>Потому что наша мама</w:t>
      </w:r>
      <w:r>
        <w:rPr>
          <w:rFonts w:ascii="inherit" w:hAnsi="inherit" w:cs="inherit"/>
          <w:color w:val="000000"/>
          <w:sz w:val="26"/>
          <w:szCs w:val="26"/>
        </w:rPr>
        <w:br/>
        <w:t>Называется – пилот!</w:t>
      </w:r>
      <w:r>
        <w:rPr>
          <w:rFonts w:ascii="inherit" w:hAnsi="inherit" w:cs="inherit"/>
          <w:color w:val="000000"/>
          <w:sz w:val="26"/>
          <w:szCs w:val="26"/>
        </w:rPr>
        <w:br/>
        <w:t>С лесенки ответил Вова:</w:t>
      </w:r>
      <w:r>
        <w:rPr>
          <w:rFonts w:ascii="inherit" w:hAnsi="inherit" w:cs="inherit"/>
          <w:color w:val="000000"/>
          <w:sz w:val="26"/>
          <w:szCs w:val="26"/>
        </w:rPr>
        <w:br/>
        <w:t>– Мама – летчик?</w:t>
      </w:r>
      <w:r>
        <w:rPr>
          <w:rFonts w:ascii="inherit" w:hAnsi="inherit" w:cs="inherit"/>
          <w:color w:val="000000"/>
          <w:sz w:val="26"/>
          <w:szCs w:val="26"/>
        </w:rPr>
        <w:br/>
        <w:t>Что ж такого?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Вот у Коли, например,</w:t>
      </w:r>
      <w:r>
        <w:rPr>
          <w:rFonts w:ascii="inherit" w:hAnsi="inherit" w:cs="inherit"/>
          <w:color w:val="000000"/>
          <w:sz w:val="26"/>
          <w:szCs w:val="26"/>
        </w:rPr>
        <w:br/>
        <w:t>Мама – милиционер!</w:t>
      </w:r>
      <w:r>
        <w:rPr>
          <w:rFonts w:ascii="inherit" w:hAnsi="inherit" w:cs="inherit"/>
          <w:color w:val="000000"/>
          <w:sz w:val="26"/>
          <w:szCs w:val="26"/>
        </w:rPr>
        <w:br/>
        <w:t>А у Толи и у Веры</w:t>
      </w:r>
      <w:r>
        <w:rPr>
          <w:rFonts w:ascii="inherit" w:hAnsi="inherit" w:cs="inherit"/>
          <w:color w:val="000000"/>
          <w:sz w:val="26"/>
          <w:szCs w:val="26"/>
        </w:rPr>
        <w:br/>
        <w:t>Обе мамы – инженеры!</w:t>
      </w:r>
      <w:r>
        <w:rPr>
          <w:rFonts w:ascii="inherit" w:hAnsi="inherit" w:cs="inherit"/>
          <w:color w:val="000000"/>
          <w:sz w:val="26"/>
          <w:szCs w:val="26"/>
        </w:rPr>
        <w:br/>
        <w:t>А у Левы мама – повар!</w:t>
      </w:r>
      <w:r>
        <w:rPr>
          <w:rFonts w:ascii="inherit" w:hAnsi="inherit" w:cs="inherit"/>
          <w:color w:val="000000"/>
          <w:sz w:val="26"/>
          <w:szCs w:val="26"/>
        </w:rPr>
        <w:br/>
        <w:t>Мама – летчик?</w:t>
      </w:r>
      <w:r>
        <w:rPr>
          <w:rFonts w:ascii="inherit" w:hAnsi="inherit" w:cs="inherit"/>
          <w:color w:val="000000"/>
          <w:sz w:val="26"/>
          <w:szCs w:val="26"/>
        </w:rPr>
        <w:br/>
        <w:t>Что ж такого!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– Всех важней, – сказала Ната, –</w:t>
      </w:r>
      <w:r>
        <w:rPr>
          <w:rFonts w:ascii="inherit" w:hAnsi="inherit" w:cs="inherit"/>
          <w:color w:val="000000"/>
          <w:sz w:val="26"/>
          <w:szCs w:val="26"/>
        </w:rPr>
        <w:br/>
        <w:t>Мама – вагоновожатый,</w:t>
      </w:r>
      <w:r>
        <w:rPr>
          <w:rFonts w:ascii="inherit" w:hAnsi="inherit" w:cs="inherit"/>
          <w:color w:val="000000"/>
          <w:sz w:val="26"/>
          <w:szCs w:val="26"/>
        </w:rPr>
        <w:br/>
        <w:t>Потому что до Зацепы</w:t>
      </w:r>
      <w:r>
        <w:rPr>
          <w:rFonts w:ascii="inherit" w:hAnsi="inherit" w:cs="inherit"/>
          <w:color w:val="000000"/>
          <w:sz w:val="26"/>
          <w:szCs w:val="26"/>
        </w:rPr>
        <w:br/>
        <w:t>Водит мама два прицепа.</w:t>
      </w:r>
      <w:r>
        <w:rPr>
          <w:rFonts w:ascii="inherit" w:hAnsi="inherit" w:cs="inherit"/>
          <w:color w:val="000000"/>
          <w:sz w:val="26"/>
          <w:szCs w:val="26"/>
        </w:rPr>
        <w:br/>
        <w:t>И спросила Нина тихо:</w:t>
      </w:r>
      <w:r>
        <w:rPr>
          <w:rFonts w:ascii="inherit" w:hAnsi="inherit" w:cs="inherit"/>
          <w:color w:val="000000"/>
          <w:sz w:val="26"/>
          <w:szCs w:val="26"/>
        </w:rPr>
        <w:br/>
        <w:t>– Разве плохо быть портнихой?</w:t>
      </w:r>
      <w:r>
        <w:rPr>
          <w:rFonts w:ascii="inherit" w:hAnsi="inherit" w:cs="inherit"/>
          <w:color w:val="000000"/>
          <w:sz w:val="26"/>
          <w:szCs w:val="26"/>
        </w:rPr>
        <w:br/>
        <w:t>Кто трусы ребятам шьет?</w:t>
      </w:r>
      <w:r>
        <w:rPr>
          <w:rFonts w:ascii="inherit" w:hAnsi="inherit" w:cs="inherit"/>
          <w:color w:val="000000"/>
          <w:sz w:val="26"/>
          <w:szCs w:val="26"/>
        </w:rPr>
        <w:br/>
        <w:t>Ну, конечно, не пилот!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Летчик водит самолеты –</w:t>
      </w:r>
      <w:r>
        <w:rPr>
          <w:rFonts w:ascii="inherit" w:hAnsi="inherit" w:cs="inherit"/>
          <w:color w:val="000000"/>
          <w:sz w:val="26"/>
          <w:szCs w:val="26"/>
        </w:rPr>
        <w:br/>
        <w:t>Это очень хорошо!</w:t>
      </w:r>
      <w:r>
        <w:rPr>
          <w:rFonts w:ascii="inherit" w:hAnsi="inherit" w:cs="inherit"/>
          <w:color w:val="000000"/>
          <w:sz w:val="26"/>
          <w:szCs w:val="26"/>
        </w:rPr>
        <w:br/>
        <w:t>Повар делает компоты –</w:t>
      </w:r>
      <w:r>
        <w:rPr>
          <w:rFonts w:ascii="inherit" w:hAnsi="inherit" w:cs="inherit"/>
          <w:color w:val="000000"/>
          <w:sz w:val="26"/>
          <w:szCs w:val="26"/>
        </w:rPr>
        <w:br/>
        <w:t>Это тоже хорошо.</w:t>
      </w:r>
      <w:r>
        <w:rPr>
          <w:rFonts w:ascii="inherit" w:hAnsi="inherit" w:cs="inherit"/>
          <w:color w:val="000000"/>
          <w:sz w:val="26"/>
          <w:szCs w:val="26"/>
        </w:rPr>
        <w:br/>
        <w:t>Доктор лечит нас от кори,</w:t>
      </w:r>
      <w:r>
        <w:rPr>
          <w:rFonts w:ascii="inherit" w:hAnsi="inherit" w:cs="inherit"/>
          <w:color w:val="000000"/>
          <w:sz w:val="26"/>
          <w:szCs w:val="26"/>
        </w:rPr>
        <w:br/>
        <w:t>Есть учительница в школе.</w:t>
      </w:r>
      <w:r>
        <w:rPr>
          <w:rFonts w:ascii="inherit" w:hAnsi="inherit" w:cs="inherit"/>
          <w:color w:val="000000"/>
          <w:sz w:val="26"/>
          <w:szCs w:val="26"/>
        </w:rPr>
        <w:br/>
        <w:t>Мамы разные нужны,</w:t>
      </w:r>
      <w:r>
        <w:rPr>
          <w:rFonts w:ascii="inherit" w:hAnsi="inherit" w:cs="inherit"/>
          <w:color w:val="000000"/>
          <w:sz w:val="26"/>
          <w:szCs w:val="26"/>
        </w:rPr>
        <w:br/>
        <w:t>Мамы разные важны.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О чем беседуют дети?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Дети беседуют о том, кем работают их мамы.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Правильно. Ваши мамы подготовили рассказ о своих профессиях. Но перед тем, как мы побеседуем о них, предлагаю вспомнить, где работают люди разных профессий.</w:t>
      </w:r>
    </w:p>
    <w:p w:rsidR="00CD762E" w:rsidRDefault="00CD762E">
      <w:pPr>
        <w:pBdr>
          <w:top w:val="single" w:sz="6" w:space="8" w:color="D9D9D9"/>
        </w:pBdr>
        <w:spacing w:before="98" w:after="14" w:line="420" w:lineRule="atLeast"/>
        <w:ind w:left="14" w:right="14"/>
        <w:outlineLvl w:val="3"/>
        <w:rPr>
          <w:rFonts w:ascii="inherit" w:hAnsi="inherit" w:cs="inherit"/>
          <w:b/>
          <w:bCs/>
          <w:color w:val="000000"/>
          <w:sz w:val="23"/>
          <w:szCs w:val="23"/>
        </w:rPr>
      </w:pPr>
      <w:r>
        <w:rPr>
          <w:rFonts w:ascii="inherit" w:hAnsi="inherit" w:cs="inherit"/>
          <w:b/>
          <w:bCs/>
          <w:color w:val="000000"/>
          <w:sz w:val="23"/>
          <w:szCs w:val="23"/>
        </w:rPr>
        <w:t>Игровое упражнение с мячом «Кто где работает?»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 выстраиваются по кругу. Воспитатель встает в центр круга и бросает мяч детям, называя разные профессии. Ребенок, который поймал мяч, отвечает, где работает человек данной профессии, и бросает мяч обратно.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</w:t>
      </w:r>
      <w:r>
        <w:rPr>
          <w:rFonts w:ascii="inherit" w:hAnsi="inherit" w:cs="inherit"/>
          <w:color w:val="000000"/>
          <w:sz w:val="26"/>
          <w:szCs w:val="26"/>
        </w:rPr>
        <w:br/>
        <w:t>Повар – в столовой.</w:t>
      </w:r>
      <w:r>
        <w:rPr>
          <w:rFonts w:ascii="inherit" w:hAnsi="inherit" w:cs="inherit"/>
          <w:color w:val="000000"/>
          <w:sz w:val="26"/>
          <w:szCs w:val="26"/>
        </w:rPr>
        <w:br/>
        <w:t>Шофер – на дороге.</w:t>
      </w:r>
      <w:r>
        <w:rPr>
          <w:rFonts w:ascii="inherit" w:hAnsi="inherit" w:cs="inherit"/>
          <w:color w:val="000000"/>
          <w:sz w:val="26"/>
          <w:szCs w:val="26"/>
        </w:rPr>
        <w:br/>
        <w:t>Строитель – на стройке.</w:t>
      </w:r>
      <w:r>
        <w:rPr>
          <w:rFonts w:ascii="inherit" w:hAnsi="inherit" w:cs="inherit"/>
          <w:color w:val="000000"/>
          <w:sz w:val="26"/>
          <w:szCs w:val="26"/>
        </w:rPr>
        <w:br/>
        <w:t>Врач – в больнице.</w:t>
      </w:r>
      <w:r>
        <w:rPr>
          <w:rFonts w:ascii="inherit" w:hAnsi="inherit" w:cs="inherit"/>
          <w:color w:val="000000"/>
          <w:sz w:val="26"/>
          <w:szCs w:val="26"/>
        </w:rPr>
        <w:br/>
        <w:t>Швея – в ателье.</w:t>
      </w:r>
      <w:r>
        <w:rPr>
          <w:rFonts w:ascii="inherit" w:hAnsi="inherit" w:cs="inherit"/>
          <w:color w:val="000000"/>
          <w:sz w:val="26"/>
          <w:szCs w:val="26"/>
        </w:rPr>
        <w:br/>
        <w:t>Продавец – в магазине.</w:t>
      </w:r>
      <w:r>
        <w:rPr>
          <w:rFonts w:ascii="inherit" w:hAnsi="inherit" w:cs="inherit"/>
          <w:color w:val="000000"/>
          <w:sz w:val="26"/>
          <w:szCs w:val="26"/>
        </w:rPr>
        <w:br/>
        <w:t>Парикмахер – в парикмахерской.</w:t>
      </w:r>
      <w:r>
        <w:rPr>
          <w:rFonts w:ascii="inherit" w:hAnsi="inherit" w:cs="inherit"/>
          <w:color w:val="000000"/>
          <w:sz w:val="26"/>
          <w:szCs w:val="26"/>
        </w:rPr>
        <w:br/>
        <w:t>Воспитатель – в детском саду.</w:t>
      </w:r>
      <w:r>
        <w:rPr>
          <w:rFonts w:ascii="inherit" w:hAnsi="inherit" w:cs="inherit"/>
          <w:color w:val="000000"/>
          <w:sz w:val="26"/>
          <w:szCs w:val="26"/>
        </w:rPr>
        <w:br/>
        <w:t>Библиотекарь – в библиотеке.</w:t>
      </w:r>
    </w:p>
    <w:p w:rsidR="00CD762E" w:rsidRDefault="00CD762E">
      <w:pPr>
        <w:spacing w:after="420" w:line="420" w:lineRule="atLeast"/>
        <w:rPr>
          <w:rFonts w:ascii="inherit" w:hAnsi="inherit" w:cs="inherit"/>
          <w:i/>
          <w:iCs/>
          <w:color w:val="58595B"/>
          <w:sz w:val="26"/>
          <w:szCs w:val="26"/>
        </w:rPr>
      </w:pPr>
      <w:r>
        <w:rPr>
          <w:rFonts w:ascii="inherit" w:hAnsi="inherit" w:cs="inherit"/>
          <w:i/>
          <w:iCs/>
          <w:color w:val="58595B"/>
          <w:sz w:val="26"/>
          <w:szCs w:val="26"/>
        </w:rPr>
        <w:t>(После игры воспитатель обращает внимание детей на доску, на которой закреплен план-схема.)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Молодцы! Теперь давайте расскажем о профессиях ваших мам. Чтобы у нас получился интересный рассказ, мы будем использовать план-схему. Вам нужно:</w:t>
      </w:r>
    </w:p>
    <w:p w:rsidR="00CD762E" w:rsidRDefault="00CD762E">
      <w:pPr>
        <w:numPr>
          <w:ilvl w:val="0"/>
          <w:numId w:val="5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сказать, как называется профессия вашей мамы;</w:t>
      </w:r>
    </w:p>
    <w:p w:rsidR="00CD762E" w:rsidRDefault="00CD762E">
      <w:pPr>
        <w:numPr>
          <w:ilvl w:val="0"/>
          <w:numId w:val="5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назвать место, где она работает;</w:t>
      </w:r>
    </w:p>
    <w:p w:rsidR="00CD762E" w:rsidRDefault="00CD762E">
      <w:pPr>
        <w:numPr>
          <w:ilvl w:val="0"/>
          <w:numId w:val="5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рассказать, какую специальную (форменную) одежду мама надевает на работе;</w:t>
      </w:r>
    </w:p>
    <w:p w:rsidR="00CD762E" w:rsidRDefault="00CD762E">
      <w:pPr>
        <w:numPr>
          <w:ilvl w:val="0"/>
          <w:numId w:val="5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перечислить, какие предметы нужны ей для работы;</w:t>
      </w:r>
    </w:p>
    <w:p w:rsidR="00CD762E" w:rsidRDefault="00CD762E">
      <w:pPr>
        <w:numPr>
          <w:ilvl w:val="0"/>
          <w:numId w:val="5"/>
        </w:numPr>
        <w:spacing w:after="45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рассказать, что делает человек данной профессии.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Сначала я расскажу вам про свою маму. Моя мама – продавец. Она работает в супермаркете. Она продает овощи и фрукты. На работе мама надевает специальную одежду: фартук и головной убор. Для работы ей нужны продукты, весы и кассовый аппарат. Продавцы работают в разных магазинах и продают разные товары: продукты питания, одежду, мебель, игрушки. Кто хочет рассказать про свою маму?</w:t>
      </w:r>
    </w:p>
    <w:p w:rsidR="00CD762E" w:rsidRDefault="00CD762E">
      <w:pPr>
        <w:spacing w:after="420" w:line="420" w:lineRule="atLeast"/>
        <w:rPr>
          <w:rFonts w:ascii="inherit" w:hAnsi="inherit" w:cs="inherit"/>
          <w:i/>
          <w:iCs/>
          <w:color w:val="58595B"/>
          <w:sz w:val="26"/>
          <w:szCs w:val="26"/>
        </w:rPr>
      </w:pPr>
      <w:r>
        <w:rPr>
          <w:rFonts w:ascii="inherit" w:hAnsi="inherit" w:cs="inherit"/>
          <w:i/>
          <w:iCs/>
          <w:color w:val="58595B"/>
          <w:sz w:val="26"/>
          <w:szCs w:val="26"/>
        </w:rPr>
        <w:t>(Дети по очереди рассказывают о профессиях своих мам</w:t>
      </w:r>
      <w:r>
        <w:rPr>
          <w:rFonts w:ascii="inherit" w:hAnsi="inherit" w:cs="inherit"/>
          <w:i/>
          <w:iCs/>
          <w:color w:val="58595B"/>
          <w:sz w:val="26"/>
          <w:szCs w:val="26"/>
        </w:rPr>
        <w:br/>
        <w:t>по плану-схеме, который висит на доске.)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1-й ребенок: Моя мама – полицейский. Она работает в дежурной части. На работе мама всегда в полицейской форме. Для работы ей нужен телефон, рация. Дежурный сидит за столом и принимает звонки от людей, у которых что-то случилось: кто-то потерялся или что-то пропало. Дежурный высылает наряд полиции или объясняет, куда обратиться за помощью.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2-й ребенок: Моя мама – продавец строительных материалов. Она работает в магазине и продает краску, обои, линолеум, доски, кирпичи, цемент. Для работы ей нужны специальная одежда, мобильный телефон, ноутбук, грузовая машина.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Молодцы! Очень интересные рассказы. А теперь предлагаю поиграть.</w:t>
      </w:r>
    </w:p>
    <w:p w:rsidR="00CD762E" w:rsidRDefault="00CD762E">
      <w:pPr>
        <w:pBdr>
          <w:top w:val="single" w:sz="6" w:space="8" w:color="D9D9D9"/>
        </w:pBdr>
        <w:spacing w:before="98" w:after="14" w:line="420" w:lineRule="atLeast"/>
        <w:ind w:left="14" w:right="14"/>
        <w:outlineLvl w:val="3"/>
        <w:rPr>
          <w:rFonts w:ascii="inherit" w:hAnsi="inherit" w:cs="inherit"/>
          <w:b/>
          <w:bCs/>
          <w:color w:val="000000"/>
          <w:sz w:val="23"/>
          <w:szCs w:val="23"/>
        </w:rPr>
      </w:pPr>
      <w:r>
        <w:rPr>
          <w:rFonts w:ascii="inherit" w:hAnsi="inherit" w:cs="inherit"/>
          <w:b/>
          <w:bCs/>
          <w:color w:val="000000"/>
          <w:sz w:val="23"/>
          <w:szCs w:val="23"/>
        </w:rPr>
        <w:t>Подвижная игра «Профессии»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 встают друг за другом и выполняют движения в соответствии с текстом.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Мы в профессии играем,</w:t>
      </w:r>
      <w:r>
        <w:rPr>
          <w:rFonts w:ascii="inherit" w:hAnsi="inherit" w:cs="inherit"/>
          <w:color w:val="000000"/>
          <w:sz w:val="26"/>
          <w:szCs w:val="26"/>
        </w:rPr>
        <w:br/>
      </w:r>
      <w:r>
        <w:rPr>
          <w:rFonts w:ascii="inherit" w:hAnsi="inherit" w:cs="inherit"/>
          <w:i/>
          <w:iCs/>
          <w:color w:val="000000"/>
          <w:sz w:val="26"/>
          <w:szCs w:val="26"/>
        </w:rPr>
        <w:t>(Дети идут по кругу, взявшись за руки. Затем останавливаются.)</w:t>
      </w:r>
      <w:r>
        <w:rPr>
          <w:rFonts w:ascii="inherit" w:hAnsi="inherit" w:cs="inherit"/>
          <w:i/>
          <w:iCs/>
          <w:color w:val="000000"/>
          <w:sz w:val="26"/>
          <w:szCs w:val="26"/>
        </w:rPr>
        <w:br/>
      </w:r>
      <w:r>
        <w:rPr>
          <w:rFonts w:ascii="inherit" w:hAnsi="inherit" w:cs="inherit"/>
          <w:color w:val="000000"/>
          <w:sz w:val="26"/>
          <w:szCs w:val="26"/>
        </w:rPr>
        <w:t>Их с друзьями называем.</w:t>
      </w:r>
      <w:r>
        <w:rPr>
          <w:rFonts w:ascii="inherit" w:hAnsi="inherit" w:cs="inherit"/>
          <w:color w:val="000000"/>
          <w:sz w:val="26"/>
          <w:szCs w:val="26"/>
        </w:rPr>
        <w:br/>
        <w:t>Врач, учитель, адвокат,</w:t>
      </w:r>
      <w:r>
        <w:rPr>
          <w:rFonts w:ascii="inherit" w:hAnsi="inherit" w:cs="inherit"/>
          <w:color w:val="000000"/>
          <w:sz w:val="26"/>
          <w:szCs w:val="26"/>
        </w:rPr>
        <w:br/>
      </w:r>
      <w:r>
        <w:rPr>
          <w:rFonts w:ascii="inherit" w:hAnsi="inherit" w:cs="inherit"/>
          <w:i/>
          <w:iCs/>
          <w:color w:val="000000"/>
          <w:sz w:val="26"/>
          <w:szCs w:val="26"/>
        </w:rPr>
        <w:t>(Делают шаг вперед.)</w:t>
      </w:r>
      <w:r>
        <w:rPr>
          <w:rFonts w:ascii="inherit" w:hAnsi="inherit" w:cs="inherit"/>
          <w:i/>
          <w:iCs/>
          <w:color w:val="000000"/>
          <w:sz w:val="26"/>
          <w:szCs w:val="26"/>
        </w:rPr>
        <w:br/>
      </w:r>
      <w:r>
        <w:rPr>
          <w:rFonts w:ascii="inherit" w:hAnsi="inherit" w:cs="inherit"/>
          <w:color w:val="000000"/>
          <w:sz w:val="26"/>
          <w:szCs w:val="26"/>
        </w:rPr>
        <w:t>Президент и дипломат,</w:t>
      </w:r>
      <w:r>
        <w:rPr>
          <w:rFonts w:ascii="inherit" w:hAnsi="inherit" w:cs="inherit"/>
          <w:color w:val="000000"/>
          <w:sz w:val="26"/>
          <w:szCs w:val="26"/>
        </w:rPr>
        <w:br/>
        <w:t>Сторож, дворник, музыкант –</w:t>
      </w:r>
      <w:r>
        <w:rPr>
          <w:rFonts w:ascii="inherit" w:hAnsi="inherit" w:cs="inherit"/>
          <w:color w:val="000000"/>
          <w:sz w:val="26"/>
          <w:szCs w:val="26"/>
        </w:rPr>
        <w:br/>
        <w:t>Есть у каждого талант.</w:t>
      </w:r>
      <w:r>
        <w:rPr>
          <w:rFonts w:ascii="inherit" w:hAnsi="inherit" w:cs="inherit"/>
          <w:color w:val="000000"/>
          <w:sz w:val="26"/>
          <w:szCs w:val="26"/>
        </w:rPr>
        <w:br/>
      </w:r>
      <w:r>
        <w:rPr>
          <w:rFonts w:ascii="inherit" w:hAnsi="inherit" w:cs="inherit"/>
          <w:i/>
          <w:iCs/>
          <w:color w:val="000000"/>
          <w:sz w:val="26"/>
          <w:szCs w:val="26"/>
        </w:rPr>
        <w:t>(Сгибают правую руку в локте и поднимают указательный палец вверх.)</w:t>
      </w:r>
      <w:r>
        <w:rPr>
          <w:rFonts w:ascii="inherit" w:hAnsi="inherit" w:cs="inherit"/>
          <w:i/>
          <w:iCs/>
          <w:color w:val="000000"/>
          <w:sz w:val="26"/>
          <w:szCs w:val="26"/>
        </w:rPr>
        <w:br/>
      </w:r>
      <w:r>
        <w:rPr>
          <w:rFonts w:ascii="inherit" w:hAnsi="inherit" w:cs="inherit"/>
          <w:color w:val="000000"/>
          <w:sz w:val="26"/>
          <w:szCs w:val="26"/>
        </w:rPr>
        <w:t>Токарь, швея, продавец,</w:t>
      </w:r>
      <w:r>
        <w:rPr>
          <w:rFonts w:ascii="inherit" w:hAnsi="inherit" w:cs="inherit"/>
          <w:color w:val="000000"/>
          <w:sz w:val="26"/>
          <w:szCs w:val="26"/>
        </w:rPr>
        <w:br/>
      </w:r>
      <w:r>
        <w:rPr>
          <w:rFonts w:ascii="inherit" w:hAnsi="inherit" w:cs="inherit"/>
          <w:i/>
          <w:iCs/>
          <w:color w:val="000000"/>
          <w:sz w:val="26"/>
          <w:szCs w:val="26"/>
        </w:rPr>
        <w:t>(Делают шаг вперед.)</w:t>
      </w:r>
      <w:r>
        <w:rPr>
          <w:rFonts w:ascii="inherit" w:hAnsi="inherit" w:cs="inherit"/>
          <w:i/>
          <w:iCs/>
          <w:color w:val="000000"/>
          <w:sz w:val="26"/>
          <w:szCs w:val="26"/>
        </w:rPr>
        <w:br/>
      </w:r>
      <w:r>
        <w:rPr>
          <w:rFonts w:ascii="inherit" w:hAnsi="inherit" w:cs="inherit"/>
          <w:color w:val="000000"/>
          <w:sz w:val="26"/>
          <w:szCs w:val="26"/>
        </w:rPr>
        <w:t>Менеджер и певец,</w:t>
      </w:r>
      <w:r>
        <w:rPr>
          <w:rFonts w:ascii="inherit" w:hAnsi="inherit" w:cs="inherit"/>
          <w:color w:val="000000"/>
          <w:sz w:val="26"/>
          <w:szCs w:val="26"/>
        </w:rPr>
        <w:br/>
        <w:t>Полицейский и журналист,</w:t>
      </w:r>
      <w:r>
        <w:rPr>
          <w:rFonts w:ascii="inherit" w:hAnsi="inherit" w:cs="inherit"/>
          <w:color w:val="000000"/>
          <w:sz w:val="26"/>
          <w:szCs w:val="26"/>
        </w:rPr>
        <w:br/>
        <w:t>Почтальон и программист.</w:t>
      </w:r>
      <w:r>
        <w:rPr>
          <w:rFonts w:ascii="inherit" w:hAnsi="inherit" w:cs="inherit"/>
          <w:color w:val="000000"/>
          <w:sz w:val="26"/>
          <w:szCs w:val="26"/>
        </w:rPr>
        <w:br/>
        <w:t>Все профессии нужны,</w:t>
      </w:r>
      <w:r>
        <w:rPr>
          <w:rFonts w:ascii="inherit" w:hAnsi="inherit" w:cs="inherit"/>
          <w:color w:val="000000"/>
          <w:sz w:val="26"/>
          <w:szCs w:val="26"/>
        </w:rPr>
        <w:br/>
      </w:r>
      <w:r>
        <w:rPr>
          <w:rFonts w:ascii="inherit" w:hAnsi="inherit" w:cs="inherit"/>
          <w:i/>
          <w:iCs/>
          <w:color w:val="000000"/>
          <w:sz w:val="26"/>
          <w:szCs w:val="26"/>
        </w:rPr>
        <w:t>(Идут по кругу, взявшись за руки.)</w:t>
      </w:r>
      <w:r>
        <w:rPr>
          <w:rFonts w:ascii="inherit" w:hAnsi="inherit" w:cs="inherit"/>
          <w:i/>
          <w:iCs/>
          <w:color w:val="000000"/>
          <w:sz w:val="26"/>
          <w:szCs w:val="26"/>
        </w:rPr>
        <w:br/>
      </w:r>
      <w:r>
        <w:rPr>
          <w:rFonts w:ascii="inherit" w:hAnsi="inherit" w:cs="inherit"/>
          <w:color w:val="000000"/>
          <w:sz w:val="26"/>
          <w:szCs w:val="26"/>
        </w:rPr>
        <w:t>Все профессии важны.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Молодцы! Кто еще расскажет про свою маму?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3-й ребенок: Моя мама – бухгалтер. Она работает на заводе. Мама начисляет зарплату всем работникам завода. Специальную одежду она не надевает. Для работы маме нужна ручка, бумага, калькулятор, ноутбук или компьютер, Интернет, принтер. Бухгалтер может работать в магазине, аптеке, больнице, школе и детском саду, кафе и ресторане, театре и музее.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4-й ребенок: Моя мама работает учителем йоги в спортивном зале. Она надевает специальную спортивную форму. Для работы маме нужны ученики, специальный зал, коврики и музыка. Учитель йоги учит людей правильно дышать, выполнять разные упражнения для расслабления. Он делает все, чтобы человек был здоров.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Спасибо! Очень интересно. А теперь проверим, насколько вы внимательные.</w:t>
      </w:r>
    </w:p>
    <w:p w:rsidR="00CD762E" w:rsidRDefault="00CD762E">
      <w:pPr>
        <w:pBdr>
          <w:top w:val="single" w:sz="6" w:space="8" w:color="D9D9D9"/>
        </w:pBdr>
        <w:spacing w:before="98" w:after="14" w:line="420" w:lineRule="atLeast"/>
        <w:ind w:left="14" w:right="14"/>
        <w:outlineLvl w:val="3"/>
        <w:rPr>
          <w:rFonts w:ascii="inherit" w:hAnsi="inherit" w:cs="inherit"/>
          <w:b/>
          <w:bCs/>
          <w:color w:val="000000"/>
          <w:sz w:val="23"/>
          <w:szCs w:val="23"/>
        </w:rPr>
      </w:pPr>
      <w:r>
        <w:rPr>
          <w:rFonts w:ascii="inherit" w:hAnsi="inherit" w:cs="inherit"/>
          <w:b/>
          <w:bCs/>
          <w:color w:val="000000"/>
          <w:sz w:val="23"/>
          <w:szCs w:val="23"/>
        </w:rPr>
        <w:t>Игра-шутка на развитие внимания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 называет людей разных профессий и говорит, что они делают. Дети поправляют его.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Пожарный лечит детей.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Нет, пожарный тушит пожар.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Почтальон рисует картины.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Почтальон разносит газеты и журналы, а картины рисует художник.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Библиотекарь шьет одежду.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Библиотекарь выдает книги, а одежду шьет швея.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А теперь поиграем в игру «Составь предложение».</w:t>
      </w:r>
    </w:p>
    <w:p w:rsidR="00CD762E" w:rsidRDefault="00CD762E">
      <w:pPr>
        <w:pBdr>
          <w:top w:val="single" w:sz="6" w:space="8" w:color="D9D9D9"/>
        </w:pBdr>
        <w:spacing w:before="98" w:after="14" w:line="420" w:lineRule="atLeast"/>
        <w:ind w:left="14" w:right="14"/>
        <w:outlineLvl w:val="3"/>
        <w:rPr>
          <w:rFonts w:ascii="inherit" w:hAnsi="inherit" w:cs="inherit"/>
          <w:b/>
          <w:bCs/>
          <w:color w:val="000000"/>
          <w:sz w:val="23"/>
          <w:szCs w:val="23"/>
        </w:rPr>
      </w:pPr>
      <w:r>
        <w:rPr>
          <w:rFonts w:ascii="inherit" w:hAnsi="inherit" w:cs="inherit"/>
          <w:b/>
          <w:bCs/>
          <w:color w:val="000000"/>
          <w:sz w:val="23"/>
          <w:szCs w:val="23"/>
        </w:rPr>
        <w:t>Игровое упражнение «Составь предложение»</w:t>
      </w:r>
    </w:p>
    <w:p w:rsidR="00CD762E" w:rsidRDefault="00CD762E">
      <w:pPr>
        <w:spacing w:after="42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 показывает картинки с изображением людей разных профессий, произносит первую часть предложения, а дети его заканчивают.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Врач лечит…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Больных. Детей и взрослых.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Повар варит…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Компот, суп, кашу, картофель.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Воспитатель воспитывает…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Детей. Нас.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Шофер перевозит…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Груз.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Парикмахер подстригает…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Людей.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Продавец продает…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Дети: Продукты.</w:t>
      </w:r>
    </w:p>
    <w:p w:rsidR="00CD762E" w:rsidRDefault="00CD762E">
      <w:pPr>
        <w:spacing w:after="0" w:line="420" w:lineRule="atLeast"/>
        <w:rPr>
          <w:rFonts w:ascii="Arial" w:hAnsi="Arial" w:cs="Arial"/>
          <w:color w:val="6F6F6F"/>
          <w:sz w:val="17"/>
          <w:szCs w:val="17"/>
        </w:rPr>
      </w:pPr>
      <w:r>
        <w:rPr>
          <w:rFonts w:ascii="Arial" w:hAnsi="Arial" w:cs="Arial"/>
          <w:color w:val="6F6F6F"/>
          <w:sz w:val="17"/>
          <w:szCs w:val="17"/>
        </w:rPr>
        <w:t>+</w:t>
      </w:r>
    </w:p>
    <w:p w:rsidR="00CD762E" w:rsidRDefault="00CD762E">
      <w:pPr>
        <w:spacing w:after="0" w:line="420" w:lineRule="atLeast"/>
        <w:rPr>
          <w:rFonts w:ascii="inherit" w:hAnsi="inherit" w:cs="inherit"/>
          <w:color w:val="000000"/>
          <w:sz w:val="26"/>
          <w:szCs w:val="26"/>
        </w:rPr>
      </w:pPr>
      <w:r>
        <w:rPr>
          <w:rFonts w:ascii="inherit" w:hAnsi="inherit" w:cs="inherit"/>
          <w:color w:val="000000"/>
          <w:sz w:val="26"/>
          <w:szCs w:val="26"/>
        </w:rPr>
        <w:t>Воспитатель: Все правильно. Молодцы! Наше занятие подошло к концу. Что вам понравилось на занятии? Чему вы сегодня научились? Чей рассказ о профессии мамы вам заполнился больше всего?</w:t>
      </w:r>
    </w:p>
    <w:p w:rsidR="00CD762E" w:rsidRDefault="00CD762E">
      <w:pPr>
        <w:spacing w:after="420" w:line="420" w:lineRule="atLeast"/>
        <w:rPr>
          <w:rFonts w:ascii="inherit" w:hAnsi="inherit" w:cs="inherit"/>
          <w:i/>
          <w:iCs/>
          <w:color w:val="58595B"/>
          <w:sz w:val="26"/>
          <w:szCs w:val="26"/>
        </w:rPr>
      </w:pPr>
      <w:r>
        <w:rPr>
          <w:rFonts w:ascii="inherit" w:hAnsi="inherit" w:cs="inherit"/>
          <w:i/>
          <w:iCs/>
          <w:color w:val="58595B"/>
          <w:sz w:val="26"/>
          <w:szCs w:val="26"/>
        </w:rPr>
        <w:t>(Дети вспоминают рассказы о профессиях мам, закрепляя их названия, делятся впечатлениями.)</w:t>
      </w:r>
    </w:p>
    <w:p w:rsidR="00CD762E" w:rsidRDefault="00CD762E">
      <w:pPr>
        <w:rPr>
          <w:rFonts w:ascii="Times New Roman" w:hAnsi="Times New Roman" w:cs="Times New Roman"/>
        </w:rPr>
      </w:pPr>
    </w:p>
    <w:sectPr w:rsidR="00CD762E" w:rsidSect="00CD762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62E" w:rsidRDefault="00CD762E" w:rsidP="00CD762E">
      <w:pPr>
        <w:spacing w:after="0" w:line="240" w:lineRule="auto"/>
      </w:pPr>
      <w:r>
        <w:separator/>
      </w:r>
    </w:p>
  </w:endnote>
  <w:endnote w:type="continuationSeparator" w:id="0">
    <w:p w:rsidR="00CD762E" w:rsidRDefault="00CD762E" w:rsidP="00CD7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62E" w:rsidRDefault="00CD762E">
    <w:pPr>
      <w:widowControl w:val="0"/>
      <w:spacing w:after="0" w:line="240" w:lineRule="auto"/>
      <w:rPr>
        <w:rFonts w:cstheme="minorBidi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62E" w:rsidRDefault="00CD762E">
    <w:pPr>
      <w:widowControl w:val="0"/>
      <w:spacing w:after="0" w:line="240" w:lineRule="auto"/>
      <w:rPr>
        <w:rFonts w:cstheme="minorBidi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62E" w:rsidRDefault="00CD762E">
    <w:pPr>
      <w:widowControl w:val="0"/>
      <w:spacing w:after="0" w:line="240" w:lineRule="auto"/>
      <w:rPr>
        <w:rFonts w:cstheme="minorBidi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62E" w:rsidRDefault="00CD762E" w:rsidP="00CD762E">
      <w:pPr>
        <w:spacing w:after="0" w:line="240" w:lineRule="auto"/>
      </w:pPr>
      <w:r>
        <w:separator/>
      </w:r>
    </w:p>
  </w:footnote>
  <w:footnote w:type="continuationSeparator" w:id="0">
    <w:p w:rsidR="00CD762E" w:rsidRDefault="00CD762E" w:rsidP="00CD7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62E" w:rsidRDefault="00CD762E">
    <w:pPr>
      <w:widowControl w:val="0"/>
      <w:spacing w:after="0" w:line="240" w:lineRule="auto"/>
      <w:rPr>
        <w:rFonts w:cstheme="minorBidi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62E" w:rsidRDefault="00CD762E">
    <w:pPr>
      <w:widowControl w:val="0"/>
      <w:spacing w:after="0" w:line="240" w:lineRule="auto"/>
      <w:rPr>
        <w:rFonts w:cstheme="minorBidi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62E" w:rsidRDefault="00CD762E">
    <w:pPr>
      <w:widowControl w:val="0"/>
      <w:spacing w:after="0" w:line="240" w:lineRule="auto"/>
      <w:rPr>
        <w:rFonts w:cstheme="minorBidi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F94D2"/>
    <w:multiLevelType w:val="multilevel"/>
    <w:tmpl w:val="62E1FC29"/>
    <w:lvl w:ilvl="0">
      <w:numFmt w:val="bullet"/>
      <w:lvlText w:val=""/>
      <w:lvlJc w:val="left"/>
      <w:pPr>
        <w:tabs>
          <w:tab w:val="num" w:pos="720"/>
        </w:tabs>
        <w:ind w:left="30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2BD1C20C"/>
    <w:multiLevelType w:val="multilevel"/>
    <w:tmpl w:val="4C04439B"/>
    <w:lvl w:ilvl="0">
      <w:numFmt w:val="bullet"/>
      <w:lvlText w:val=""/>
      <w:lvlJc w:val="left"/>
      <w:pPr>
        <w:tabs>
          <w:tab w:val="num" w:pos="720"/>
        </w:tabs>
        <w:ind w:left="30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">
    <w:nsid w:val="2C072E91"/>
    <w:multiLevelType w:val="multilevel"/>
    <w:tmpl w:val="400E721C"/>
    <w:lvl w:ilvl="0">
      <w:numFmt w:val="bullet"/>
      <w:lvlText w:val=""/>
      <w:lvlJc w:val="left"/>
      <w:pPr>
        <w:tabs>
          <w:tab w:val="num" w:pos="720"/>
        </w:tabs>
        <w:ind w:left="30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">
    <w:nsid w:val="5844AF84"/>
    <w:multiLevelType w:val="multilevel"/>
    <w:tmpl w:val="293AD580"/>
    <w:lvl w:ilvl="0">
      <w:numFmt w:val="bullet"/>
      <w:lvlText w:val=""/>
      <w:lvlJc w:val="left"/>
      <w:pPr>
        <w:tabs>
          <w:tab w:val="num" w:pos="720"/>
        </w:tabs>
        <w:ind w:left="30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>
    <w:nsid w:val="7AC0A93A"/>
    <w:multiLevelType w:val="multilevel"/>
    <w:tmpl w:val="778B3C3E"/>
    <w:lvl w:ilvl="0">
      <w:numFmt w:val="bullet"/>
      <w:lvlText w:val=""/>
      <w:lvlJc w:val="left"/>
      <w:pPr>
        <w:tabs>
          <w:tab w:val="num" w:pos="720"/>
        </w:tabs>
        <w:ind w:left="30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62E"/>
    <w:rsid w:val="00CD7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1"/>
    <w:uiPriority w:val="99"/>
    <w:qFormat/>
    <w:pPr>
      <w:spacing w:before="100" w:after="100" w:line="240" w:lineRule="auto"/>
      <w:outlineLvl w:val="0"/>
    </w:pPr>
    <w:rPr>
      <w:rFonts w:ascii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1"/>
    <w:uiPriority w:val="99"/>
    <w:qFormat/>
    <w:pPr>
      <w:spacing w:before="100" w:after="100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1"/>
    <w:uiPriority w:val="99"/>
    <w:qFormat/>
    <w:pPr>
      <w:spacing w:before="100" w:after="100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1"/>
    <w:uiPriority w:val="99"/>
    <w:qFormat/>
    <w:pPr>
      <w:spacing w:before="100" w:after="10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62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1Char1">
    <w:name w:val="Heading 1 Char1"/>
    <w:basedOn w:val="DefaultParagraphFont"/>
    <w:link w:val="Heading1"/>
    <w:uiPriority w:val="99"/>
    <w:rPr>
      <w:rFonts w:ascii="Times New Roman" w:hAnsi="Times New Roman" w:cs="Times New Roman"/>
      <w:b/>
      <w:bCs/>
      <w:sz w:val="48"/>
      <w:szCs w:val="48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62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2Char1">
    <w:name w:val="Heading 2 Char1"/>
    <w:basedOn w:val="DefaultParagraphFont"/>
    <w:link w:val="Heading2"/>
    <w:uiPriority w:val="99"/>
    <w:rPr>
      <w:rFonts w:ascii="Times New Roman" w:hAnsi="Times New Roman" w:cs="Times New Roman"/>
      <w:b/>
      <w:bCs/>
      <w:sz w:val="36"/>
      <w:szCs w:val="3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76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1">
    <w:name w:val="Heading 3 Char1"/>
    <w:basedOn w:val="DefaultParagraphFont"/>
    <w:link w:val="Heading3"/>
    <w:uiPriority w:val="99"/>
    <w:rPr>
      <w:rFonts w:ascii="Times New Roman" w:hAnsi="Times New Roman" w:cs="Times New Roman"/>
      <w:b/>
      <w:bCs/>
      <w:sz w:val="27"/>
      <w:szCs w:val="27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62E"/>
    <w:rPr>
      <w:b/>
      <w:bCs/>
      <w:sz w:val="28"/>
      <w:szCs w:val="28"/>
    </w:rPr>
  </w:style>
  <w:style w:type="character" w:customStyle="1" w:styleId="Heading4Char1">
    <w:name w:val="Heading 4 Char1"/>
    <w:basedOn w:val="DefaultParagraphFont"/>
    <w:link w:val="Heading4"/>
    <w:uiPriority w:val="99"/>
    <w:rPr>
      <w:rFonts w:ascii="Times New Roman" w:hAnsi="Times New Roman" w:cs="Times New Roman"/>
      <w:b/>
      <w:bCs/>
      <w:sz w:val="24"/>
      <w:szCs w:val="24"/>
      <w:lang w:val="ru-RU"/>
    </w:rPr>
  </w:style>
  <w:style w:type="paragraph" w:styleId="NormalWeb">
    <w:name w:val="Normal (Web)"/>
    <w:basedOn w:val="Normal"/>
    <w:uiPriority w:val="99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uthor-article-ann-txt">
    <w:name w:val="author-article-ann-txt"/>
    <w:uiPriority w:val="99"/>
    <w:rPr>
      <w:rFonts w:ascii="Arial" w:hAnsi="Arial" w:cs="Arial"/>
      <w:lang w:val="ru-RU"/>
    </w:rPr>
  </w:style>
  <w:style w:type="character" w:customStyle="1" w:styleId="name">
    <w:name w:val="name"/>
    <w:uiPriority w:val="99"/>
    <w:rPr>
      <w:rFonts w:ascii="Arial" w:hAnsi="Arial" w:cs="Arial"/>
      <w:lang w:val="ru-RU"/>
    </w:rPr>
  </w:style>
  <w:style w:type="character" w:customStyle="1" w:styleId="comment-right-informer-wr">
    <w:name w:val="comment-right-informer-wr"/>
    <w:uiPriority w:val="99"/>
    <w:rPr>
      <w:rFonts w:ascii="Arial" w:hAnsi="Arial" w:cs="Arial"/>
      <w:lang w:val="ru-RU"/>
    </w:rPr>
  </w:style>
  <w:style w:type="character" w:customStyle="1" w:styleId="gray">
    <w:name w:val="gray"/>
    <w:uiPriority w:val="99"/>
    <w:rPr>
      <w:rFonts w:ascii="Arial" w:hAnsi="Arial" w:cs="Arial"/>
      <w:lang w:val="ru-RU"/>
    </w:rPr>
  </w:style>
  <w:style w:type="paragraph" w:customStyle="1" w:styleId="jscommentslistenhover">
    <w:name w:val="js_comments_listenhover"/>
    <w:basedOn w:val="Normal"/>
    <w:uiPriority w:val="99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ighlighted">
    <w:name w:val="highlighted"/>
    <w:uiPriority w:val="99"/>
    <w:rPr>
      <w:rFonts w:ascii="Arial" w:hAnsi="Arial" w:cs="Arial"/>
      <w:lang w:val="ru-RU"/>
    </w:rPr>
  </w:style>
  <w:style w:type="character" w:styleId="Hyperlink">
    <w:name w:val="Hyperlink"/>
    <w:basedOn w:val="DefaultParagraphFont"/>
    <w:uiPriority w:val="99"/>
    <w:rPr>
      <w:rFonts w:ascii="Arial" w:hAnsi="Arial" w:cs="Arial"/>
      <w:color w:val="0000FF"/>
      <w:u w:val="single"/>
      <w:lang w:val="ru-RU"/>
    </w:rPr>
  </w:style>
  <w:style w:type="character" w:customStyle="1" w:styleId="black">
    <w:name w:val="black"/>
    <w:uiPriority w:val="99"/>
    <w:rPr>
      <w:rFonts w:ascii="Arial" w:hAnsi="Arial" w:cs="Arial"/>
      <w:lang w:val="ru-RU"/>
    </w:rPr>
  </w:style>
  <w:style w:type="paragraph" w:customStyle="1" w:styleId="weakp">
    <w:name w:val="weakp"/>
    <w:basedOn w:val="Normal"/>
    <w:uiPriority w:val="99"/>
    <w:pPr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62E"/>
    <w:rPr>
      <w:rFonts w:ascii="Times New Roman" w:hAnsi="Times New Roman" w:cs="Times New Roman"/>
      <w:sz w:val="0"/>
      <w:szCs w:val="0"/>
    </w:rPr>
  </w:style>
  <w:style w:type="character" w:customStyle="1" w:styleId="BalloonTextChar1">
    <w:name w:val="Balloon Text Char1"/>
    <w:basedOn w:val="DefaultParagraphFont"/>
    <w:link w:val="BalloonText"/>
    <w:uiPriority w:val="99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stvospitatel.ru/article.aspx?aid=505587" TargetMode="External"/><Relationship Id="rId18" Type="http://schemas.openxmlformats.org/officeDocument/2006/relationships/hyperlink" Target="https://e.stvospitatel.ru/article.aspx?aid=505587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e.stvospitatel.ru/article.aspx?aid=505587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stvospitatel.ru/article.aspx?aid=505587" TargetMode="External"/><Relationship Id="rId17" Type="http://schemas.openxmlformats.org/officeDocument/2006/relationships/hyperlink" Target="https://e.stvospitatel.ru/article.aspx?aid=505587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e.stvospitatel.ru/article.aspx?aid=505587" TargetMode="External"/><Relationship Id="rId20" Type="http://schemas.openxmlformats.org/officeDocument/2006/relationships/hyperlink" Target="https://e.stvospitatel.ru/article.aspx?aid=505587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stvospitatel.ru/article.aspx?aid=505587" TargetMode="External"/><Relationship Id="rId24" Type="http://schemas.openxmlformats.org/officeDocument/2006/relationships/hyperlink" Target="https://e.stvospitatel.ru/article.aspx?aid=505587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stvospitatel.ru/article.aspx?aid=505587" TargetMode="External"/><Relationship Id="rId23" Type="http://schemas.openxmlformats.org/officeDocument/2006/relationships/hyperlink" Target="https://e.stvospitatel.ru/article.aspx?aid=505587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e.stvospitatel.ru/article.aspx?aid=505587" TargetMode="External"/><Relationship Id="rId19" Type="http://schemas.openxmlformats.org/officeDocument/2006/relationships/hyperlink" Target="https://e.stvospitatel.ru/article.aspx?aid=50558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stvospitatel.ru/article.aspx?aid=505587" TargetMode="External"/><Relationship Id="rId14" Type="http://schemas.openxmlformats.org/officeDocument/2006/relationships/hyperlink" Target="https://e.stvospitatel.ru/article.aspx?aid=505587" TargetMode="External"/><Relationship Id="rId22" Type="http://schemas.openxmlformats.org/officeDocument/2006/relationships/hyperlink" Target="https://e.stvospitatel.ru/article.aspx?aid=505587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0</Pages>
  <Words>0</Words>
  <Characters>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0</cp:revision>
</cp:coreProperties>
</file>